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2D69E0" w:rsidRDefault="00C74FA2" w:rsidP="00C74FA2">
      <w:pPr>
        <w:pStyle w:val="paragraph"/>
        <w:spacing w:before="0" w:beforeAutospacing="0" w:after="0" w:afterAutospacing="0"/>
        <w:ind w:left="4320" w:firstLine="720"/>
        <w:textAlignment w:val="baseline"/>
        <w:rPr>
          <w:rFonts w:ascii="Tahoma" w:hAnsi="Tahoma" w:cs="Tahoma"/>
          <w:sz w:val="22"/>
          <w:szCs w:val="22"/>
        </w:rPr>
      </w:pPr>
      <w:r w:rsidRPr="002D69E0">
        <w:rPr>
          <w:rStyle w:val="normaltextrun"/>
          <w:rFonts w:ascii="Tahoma" w:hAnsi="Tahoma" w:cs="Tahoma"/>
          <w:sz w:val="22"/>
          <w:szCs w:val="22"/>
          <w:lang w:val="lt-LT"/>
        </w:rPr>
        <w:t>PATVIRTINTA </w:t>
      </w:r>
      <w:r w:rsidRPr="002D69E0">
        <w:rPr>
          <w:rStyle w:val="eop"/>
          <w:rFonts w:ascii="Tahoma" w:hAnsi="Tahoma" w:cs="Tahoma"/>
          <w:sz w:val="22"/>
          <w:szCs w:val="22"/>
        </w:rPr>
        <w:t> </w:t>
      </w:r>
    </w:p>
    <w:p w14:paraId="0CB2A2CF" w14:textId="77777777" w:rsidR="00C74FA2" w:rsidRPr="002D69E0" w:rsidRDefault="00C74FA2" w:rsidP="00C74FA2">
      <w:pPr>
        <w:pStyle w:val="paragraph"/>
        <w:spacing w:before="0" w:beforeAutospacing="0" w:after="0" w:afterAutospacing="0"/>
        <w:ind w:left="4320" w:firstLine="720"/>
        <w:textAlignment w:val="baseline"/>
        <w:rPr>
          <w:rFonts w:ascii="Tahoma" w:hAnsi="Tahoma" w:cs="Tahoma"/>
          <w:sz w:val="22"/>
          <w:szCs w:val="22"/>
        </w:rPr>
      </w:pPr>
      <w:r w:rsidRPr="002D69E0">
        <w:rPr>
          <w:rStyle w:val="normaltextrun"/>
          <w:rFonts w:ascii="Tahoma" w:hAnsi="Tahoma" w:cs="Tahoma"/>
          <w:sz w:val="22"/>
          <w:szCs w:val="22"/>
          <w:lang w:val="lt-LT"/>
        </w:rPr>
        <w:t>Viešųjų pirkimų tarnybos direktoriaus </w:t>
      </w:r>
      <w:r w:rsidRPr="002D69E0">
        <w:rPr>
          <w:rStyle w:val="eop"/>
          <w:rFonts w:ascii="Tahoma" w:hAnsi="Tahoma" w:cs="Tahoma"/>
          <w:sz w:val="22"/>
          <w:szCs w:val="22"/>
        </w:rPr>
        <w:t> </w:t>
      </w:r>
    </w:p>
    <w:p w14:paraId="3C1C8D21" w14:textId="77777777" w:rsidR="00C74FA2" w:rsidRPr="002D69E0" w:rsidRDefault="00C74FA2" w:rsidP="00C74FA2">
      <w:pPr>
        <w:pStyle w:val="paragraph"/>
        <w:spacing w:before="0" w:beforeAutospacing="0" w:after="0" w:afterAutospacing="0"/>
        <w:ind w:left="5040"/>
        <w:textAlignment w:val="baseline"/>
        <w:rPr>
          <w:rFonts w:ascii="Tahoma" w:hAnsi="Tahoma" w:cs="Tahoma"/>
          <w:sz w:val="22"/>
          <w:szCs w:val="22"/>
        </w:rPr>
      </w:pPr>
      <w:r w:rsidRPr="002D69E0">
        <w:rPr>
          <w:rStyle w:val="normaltextrun"/>
          <w:rFonts w:ascii="Tahoma" w:hAnsi="Tahoma" w:cs="Tahoma"/>
          <w:sz w:val="22"/>
          <w:szCs w:val="22"/>
          <w:lang w:val="lt-LT"/>
        </w:rPr>
        <w:t>2024 m. gruodžio 30 d. įsakymu Nr. 1S-209 </w:t>
      </w:r>
      <w:r w:rsidRPr="002D69E0">
        <w:rPr>
          <w:rStyle w:val="eop"/>
          <w:rFonts w:ascii="Tahoma" w:hAnsi="Tahoma" w:cs="Tahoma"/>
          <w:sz w:val="22"/>
          <w:szCs w:val="22"/>
        </w:rPr>
        <w:t> </w:t>
      </w:r>
    </w:p>
    <w:p w14:paraId="2E5F1217" w14:textId="77777777" w:rsidR="00C74FA2" w:rsidRPr="002D69E0" w:rsidRDefault="00C74FA2" w:rsidP="00C74FA2">
      <w:pPr>
        <w:pStyle w:val="paragraph"/>
        <w:spacing w:before="0" w:beforeAutospacing="0" w:after="0" w:afterAutospacing="0"/>
        <w:ind w:left="210" w:firstLine="4815"/>
        <w:textAlignment w:val="baseline"/>
        <w:rPr>
          <w:rFonts w:ascii="Tahoma" w:hAnsi="Tahoma" w:cs="Tahoma"/>
          <w:sz w:val="22"/>
          <w:szCs w:val="22"/>
        </w:rPr>
      </w:pPr>
      <w:r w:rsidRPr="002D69E0">
        <w:rPr>
          <w:rStyle w:val="normaltextrun"/>
          <w:rFonts w:ascii="Tahoma" w:hAnsi="Tahoma" w:cs="Tahoma"/>
          <w:color w:val="000000"/>
          <w:sz w:val="22"/>
          <w:szCs w:val="22"/>
          <w:lang w:val="lt-LT"/>
        </w:rPr>
        <w:t>(Viešųjų pirkimų tarnybos direktoriaus</w:t>
      </w:r>
      <w:r w:rsidRPr="002D69E0">
        <w:rPr>
          <w:rStyle w:val="eop"/>
          <w:rFonts w:ascii="Tahoma" w:hAnsi="Tahoma" w:cs="Tahoma"/>
          <w:color w:val="000000"/>
          <w:sz w:val="22"/>
          <w:szCs w:val="22"/>
        </w:rPr>
        <w:t> </w:t>
      </w:r>
    </w:p>
    <w:p w14:paraId="1045D3CD" w14:textId="77777777" w:rsidR="00C74FA2" w:rsidRPr="002D69E0" w:rsidRDefault="00C74FA2" w:rsidP="00C74FA2">
      <w:pPr>
        <w:pStyle w:val="paragraph"/>
        <w:spacing w:before="0" w:beforeAutospacing="0" w:after="0" w:afterAutospacing="0"/>
        <w:ind w:left="5040"/>
        <w:textAlignment w:val="baseline"/>
        <w:rPr>
          <w:rFonts w:ascii="Tahoma" w:hAnsi="Tahoma" w:cs="Tahoma"/>
          <w:sz w:val="22"/>
          <w:szCs w:val="22"/>
        </w:rPr>
      </w:pPr>
      <w:r w:rsidRPr="002D69E0">
        <w:rPr>
          <w:rStyle w:val="normaltextrun"/>
          <w:rFonts w:ascii="Tahoma" w:hAnsi="Tahoma" w:cs="Tahoma"/>
          <w:color w:val="000000"/>
          <w:sz w:val="22"/>
          <w:szCs w:val="22"/>
          <w:lang w:val="lt-LT"/>
        </w:rPr>
        <w:t>2025 m. balandžio 17 d. įsakymo Nr. 1S-52 </w:t>
      </w:r>
      <w:r w:rsidRPr="002D69E0">
        <w:rPr>
          <w:rStyle w:val="eop"/>
          <w:rFonts w:ascii="Tahoma" w:hAnsi="Tahoma" w:cs="Tahoma"/>
          <w:color w:val="000000"/>
          <w:sz w:val="22"/>
          <w:szCs w:val="22"/>
        </w:rPr>
        <w:t> </w:t>
      </w:r>
    </w:p>
    <w:p w14:paraId="61DB11F9" w14:textId="77777777" w:rsidR="00C74FA2" w:rsidRPr="002D69E0" w:rsidRDefault="00C74FA2" w:rsidP="00C74FA2">
      <w:pPr>
        <w:pStyle w:val="paragraph"/>
        <w:spacing w:before="0" w:beforeAutospacing="0" w:after="0" w:afterAutospacing="0"/>
        <w:ind w:left="5040"/>
        <w:textAlignment w:val="baseline"/>
        <w:rPr>
          <w:rFonts w:ascii="Tahoma" w:hAnsi="Tahoma" w:cs="Tahoma"/>
          <w:sz w:val="22"/>
          <w:szCs w:val="22"/>
        </w:rPr>
      </w:pPr>
      <w:r w:rsidRPr="002D69E0">
        <w:rPr>
          <w:rStyle w:val="normaltextrun"/>
          <w:rFonts w:ascii="Tahoma" w:hAnsi="Tahoma" w:cs="Tahoma"/>
          <w:color w:val="000000"/>
          <w:sz w:val="22"/>
          <w:szCs w:val="22"/>
          <w:lang w:val="lt-LT"/>
        </w:rPr>
        <w:t>redakcija)</w:t>
      </w:r>
      <w:r w:rsidRPr="002D69E0">
        <w:rPr>
          <w:rStyle w:val="eop"/>
          <w:rFonts w:ascii="Tahoma" w:hAnsi="Tahoma" w:cs="Tahoma"/>
          <w:color w:val="000000"/>
          <w:sz w:val="22"/>
          <w:szCs w:val="22"/>
        </w:rPr>
        <w:t> </w:t>
      </w:r>
    </w:p>
    <w:p w14:paraId="5F9F24C0" w14:textId="77777777" w:rsidR="00C74FA2" w:rsidRPr="002D69E0" w:rsidRDefault="00C74FA2">
      <w:pPr>
        <w:tabs>
          <w:tab w:val="left" w:pos="5400"/>
        </w:tabs>
        <w:textAlignment w:val="center"/>
        <w:rPr>
          <w:rFonts w:ascii="Tahoma" w:hAnsi="Tahoma" w:cs="Tahoma"/>
          <w:sz w:val="22"/>
          <w:szCs w:val="22"/>
        </w:rPr>
      </w:pPr>
    </w:p>
    <w:p w14:paraId="1623E55B" w14:textId="77777777" w:rsidR="00C74FA2" w:rsidRPr="002D69E0" w:rsidRDefault="00C74FA2">
      <w:pPr>
        <w:tabs>
          <w:tab w:val="left" w:pos="5400"/>
        </w:tabs>
        <w:textAlignment w:val="center"/>
        <w:rPr>
          <w:rFonts w:ascii="Tahoma" w:hAnsi="Tahoma" w:cs="Tahoma"/>
          <w:sz w:val="22"/>
          <w:szCs w:val="22"/>
        </w:rPr>
      </w:pPr>
    </w:p>
    <w:p w14:paraId="405AF235" w14:textId="44154F90" w:rsidR="00027B83" w:rsidRPr="000B1DE5" w:rsidRDefault="000B0897" w:rsidP="000B1DE5">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2D69E0">
        <w:rPr>
          <w:rFonts w:ascii="Tahoma" w:hAnsi="Tahoma" w:cs="Tahoma"/>
          <w:b/>
          <w:bCs/>
          <w:caps/>
          <w:sz w:val="22"/>
          <w:szCs w:val="22"/>
        </w:rPr>
        <w:t>paslaugų pirkimo-pardavimo sutarties Specialiosios sąlygos</w:t>
      </w:r>
    </w:p>
    <w:p w14:paraId="7C0AA98D" w14:textId="77777777" w:rsidR="00027B83" w:rsidRPr="002D69E0" w:rsidRDefault="00027B83">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D69E0" w14:paraId="06BD45D9" w14:textId="77777777">
        <w:tc>
          <w:tcPr>
            <w:tcW w:w="2448" w:type="dxa"/>
          </w:tcPr>
          <w:p w14:paraId="40177F4F" w14:textId="77777777" w:rsidR="00027B83" w:rsidRPr="002D69E0" w:rsidRDefault="000B0897">
            <w:pPr>
              <w:jc w:val="both"/>
              <w:rPr>
                <w:rFonts w:ascii="Tahoma" w:hAnsi="Tahoma" w:cs="Tahoma"/>
                <w:b/>
                <w:kern w:val="2"/>
                <w:sz w:val="22"/>
                <w:szCs w:val="22"/>
              </w:rPr>
            </w:pPr>
            <w:r w:rsidRPr="002D69E0">
              <w:rPr>
                <w:rFonts w:ascii="Tahoma" w:hAnsi="Tahoma" w:cs="Tahoma"/>
                <w:b/>
                <w:kern w:val="2"/>
                <w:sz w:val="22"/>
                <w:szCs w:val="22"/>
              </w:rPr>
              <w:t>Sutarties pavadinimas</w:t>
            </w:r>
          </w:p>
        </w:tc>
        <w:tc>
          <w:tcPr>
            <w:tcW w:w="7110" w:type="dxa"/>
            <w:gridSpan w:val="3"/>
          </w:tcPr>
          <w:p w14:paraId="607BC18E" w14:textId="27611C39" w:rsidR="00027B83" w:rsidRPr="008F5D6D" w:rsidRDefault="008F5D6D">
            <w:pPr>
              <w:jc w:val="both"/>
              <w:rPr>
                <w:rFonts w:ascii="Tahoma" w:hAnsi="Tahoma" w:cs="Tahoma"/>
                <w:b/>
                <w:bCs/>
                <w:kern w:val="2"/>
                <w:sz w:val="22"/>
                <w:szCs w:val="22"/>
              </w:rPr>
            </w:pPr>
            <w:r w:rsidRPr="008F5D6D">
              <w:rPr>
                <w:rFonts w:ascii="Tahoma" w:hAnsi="Tahoma" w:cs="Tahoma"/>
                <w:b/>
                <w:bCs/>
                <w:kern w:val="2"/>
                <w:sz w:val="22"/>
                <w:szCs w:val="22"/>
              </w:rPr>
              <w:t>B2Lithuania svetainės modernizavimo ir palaikymo paslaugos 1585</w:t>
            </w:r>
          </w:p>
        </w:tc>
      </w:tr>
      <w:tr w:rsidR="00023E4F" w:rsidRPr="002D69E0" w14:paraId="2F08ABA7" w14:textId="77777777">
        <w:tc>
          <w:tcPr>
            <w:tcW w:w="2448" w:type="dxa"/>
          </w:tcPr>
          <w:p w14:paraId="262D4078" w14:textId="247584B3" w:rsidR="00023E4F" w:rsidRPr="002D69E0" w:rsidRDefault="00023E4F" w:rsidP="00023E4F">
            <w:pPr>
              <w:jc w:val="both"/>
              <w:rPr>
                <w:rFonts w:ascii="Tahoma" w:hAnsi="Tahoma" w:cs="Tahoma"/>
                <w:b/>
                <w:kern w:val="2"/>
                <w:sz w:val="22"/>
                <w:szCs w:val="22"/>
              </w:rPr>
            </w:pPr>
            <w:r w:rsidRPr="006F7D55">
              <w:rPr>
                <w:rFonts w:ascii="Tahoma" w:hAnsi="Tahoma" w:cs="Tahoma"/>
                <w:b/>
                <w:kern w:val="2"/>
                <w:sz w:val="22"/>
                <w:szCs w:val="22"/>
              </w:rPr>
              <w:t>Sutarties data</w:t>
            </w:r>
          </w:p>
        </w:tc>
        <w:tc>
          <w:tcPr>
            <w:tcW w:w="2177" w:type="dxa"/>
          </w:tcPr>
          <w:p w14:paraId="310EFCA2" w14:textId="4B708FB5" w:rsidR="00023E4F" w:rsidRPr="002D69E0" w:rsidRDefault="00023E4F" w:rsidP="00023E4F">
            <w:pPr>
              <w:jc w:val="both"/>
              <w:rPr>
                <w:rFonts w:ascii="Tahoma" w:hAnsi="Tahoma" w:cs="Tahoma"/>
                <w:kern w:val="2"/>
                <w:sz w:val="22"/>
                <w:szCs w:val="22"/>
              </w:rPr>
            </w:pPr>
            <w:r w:rsidRPr="00853E25">
              <w:rPr>
                <w:rFonts w:ascii="Tahoma" w:hAnsi="Tahoma" w:cs="Tahoma"/>
                <w:i/>
                <w:iCs/>
                <w:kern w:val="2"/>
                <w:sz w:val="22"/>
                <w:szCs w:val="22"/>
              </w:rPr>
              <w:t>Metaduomenyse</w:t>
            </w:r>
          </w:p>
        </w:tc>
        <w:tc>
          <w:tcPr>
            <w:tcW w:w="2362" w:type="dxa"/>
          </w:tcPr>
          <w:p w14:paraId="26FE9FCE" w14:textId="6EAC0837" w:rsidR="00023E4F" w:rsidRPr="002D69E0" w:rsidRDefault="00023E4F" w:rsidP="00023E4F">
            <w:pPr>
              <w:jc w:val="both"/>
              <w:rPr>
                <w:rFonts w:ascii="Tahoma" w:hAnsi="Tahoma" w:cs="Tahoma"/>
                <w:b/>
                <w:kern w:val="2"/>
                <w:sz w:val="22"/>
                <w:szCs w:val="22"/>
              </w:rPr>
            </w:pPr>
            <w:r w:rsidRPr="006F7D55">
              <w:rPr>
                <w:rFonts w:ascii="Tahoma" w:hAnsi="Tahoma" w:cs="Tahoma"/>
                <w:b/>
                <w:kern w:val="2"/>
                <w:sz w:val="22"/>
                <w:szCs w:val="22"/>
              </w:rPr>
              <w:t>Sutarties numeris</w:t>
            </w:r>
          </w:p>
        </w:tc>
        <w:tc>
          <w:tcPr>
            <w:tcW w:w="2571" w:type="dxa"/>
          </w:tcPr>
          <w:p w14:paraId="11456A38" w14:textId="58C41180" w:rsidR="00023E4F" w:rsidRPr="002D69E0" w:rsidRDefault="00023E4F" w:rsidP="00023E4F">
            <w:pPr>
              <w:jc w:val="both"/>
              <w:rPr>
                <w:rFonts w:ascii="Tahoma" w:hAnsi="Tahoma" w:cs="Tahoma"/>
                <w:kern w:val="2"/>
                <w:sz w:val="22"/>
                <w:szCs w:val="22"/>
              </w:rPr>
            </w:pPr>
            <w:r w:rsidRPr="00853E25">
              <w:rPr>
                <w:rFonts w:ascii="Tahoma" w:hAnsi="Tahoma" w:cs="Tahoma"/>
                <w:i/>
                <w:iCs/>
                <w:kern w:val="2"/>
                <w:sz w:val="22"/>
                <w:szCs w:val="22"/>
              </w:rPr>
              <w:t>Metaduomenyse</w:t>
            </w:r>
          </w:p>
        </w:tc>
      </w:tr>
    </w:tbl>
    <w:p w14:paraId="7AAE002E" w14:textId="77777777" w:rsidR="00027B83" w:rsidRPr="002D69E0" w:rsidRDefault="00027B83">
      <w:pPr>
        <w:jc w:val="both"/>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D69E0" w14:paraId="2A8CDD09" w14:textId="77777777">
        <w:tc>
          <w:tcPr>
            <w:tcW w:w="9558" w:type="dxa"/>
            <w:gridSpan w:val="3"/>
          </w:tcPr>
          <w:p w14:paraId="0049CEBD"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 SUTARTIES ŠALYS</w:t>
            </w:r>
          </w:p>
        </w:tc>
      </w:tr>
      <w:tr w:rsidR="002C39CA" w:rsidRPr="002D69E0" w14:paraId="7A216576" w14:textId="77777777">
        <w:tc>
          <w:tcPr>
            <w:tcW w:w="2808" w:type="dxa"/>
            <w:vMerge w:val="restart"/>
          </w:tcPr>
          <w:p w14:paraId="79087AD5" w14:textId="77777777" w:rsidR="002C39CA" w:rsidRPr="002D69E0" w:rsidRDefault="002C39CA" w:rsidP="002C39CA">
            <w:pPr>
              <w:jc w:val="center"/>
              <w:rPr>
                <w:rFonts w:ascii="Tahoma" w:hAnsi="Tahoma" w:cs="Tahoma"/>
                <w:b/>
                <w:kern w:val="2"/>
                <w:sz w:val="22"/>
                <w:szCs w:val="22"/>
              </w:rPr>
            </w:pPr>
          </w:p>
          <w:p w14:paraId="555D406D" w14:textId="77777777" w:rsidR="002C39CA" w:rsidRPr="002D69E0" w:rsidRDefault="002C39CA" w:rsidP="002C39CA">
            <w:pPr>
              <w:jc w:val="center"/>
              <w:rPr>
                <w:rFonts w:ascii="Tahoma" w:hAnsi="Tahoma" w:cs="Tahoma"/>
                <w:b/>
                <w:kern w:val="2"/>
                <w:sz w:val="22"/>
                <w:szCs w:val="22"/>
              </w:rPr>
            </w:pPr>
          </w:p>
          <w:p w14:paraId="757D89F5" w14:textId="77777777" w:rsidR="002C39CA" w:rsidRPr="002D69E0" w:rsidRDefault="002C39CA" w:rsidP="002C39CA">
            <w:pPr>
              <w:jc w:val="center"/>
              <w:rPr>
                <w:rFonts w:ascii="Tahoma" w:hAnsi="Tahoma" w:cs="Tahoma"/>
                <w:b/>
                <w:kern w:val="2"/>
                <w:sz w:val="22"/>
                <w:szCs w:val="22"/>
              </w:rPr>
            </w:pPr>
          </w:p>
          <w:p w14:paraId="6C227F93" w14:textId="77777777" w:rsidR="002C39CA" w:rsidRPr="002D69E0" w:rsidRDefault="002C39CA" w:rsidP="002C39CA">
            <w:pPr>
              <w:rPr>
                <w:rFonts w:ascii="Tahoma" w:hAnsi="Tahoma" w:cs="Tahoma"/>
                <w:b/>
                <w:kern w:val="2"/>
                <w:sz w:val="22"/>
                <w:szCs w:val="22"/>
              </w:rPr>
            </w:pPr>
          </w:p>
          <w:p w14:paraId="0285291C" w14:textId="77777777" w:rsidR="002C39CA" w:rsidRPr="002D69E0" w:rsidRDefault="002C39CA" w:rsidP="002C39CA">
            <w:pPr>
              <w:rPr>
                <w:rFonts w:ascii="Tahoma" w:hAnsi="Tahoma" w:cs="Tahoma"/>
                <w:b/>
                <w:kern w:val="2"/>
                <w:sz w:val="22"/>
                <w:szCs w:val="22"/>
              </w:rPr>
            </w:pPr>
            <w:r w:rsidRPr="002D69E0">
              <w:rPr>
                <w:rFonts w:ascii="Tahoma" w:hAnsi="Tahoma" w:cs="Tahoma"/>
                <w:b/>
                <w:kern w:val="2"/>
                <w:sz w:val="22"/>
                <w:szCs w:val="22"/>
              </w:rPr>
              <w:t>1.1. Pirkėjas</w:t>
            </w:r>
          </w:p>
        </w:tc>
        <w:tc>
          <w:tcPr>
            <w:tcW w:w="3240" w:type="dxa"/>
          </w:tcPr>
          <w:p w14:paraId="4986D0A4"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1.1.1. Pavadinimas</w:t>
            </w:r>
          </w:p>
        </w:tc>
        <w:tc>
          <w:tcPr>
            <w:tcW w:w="3510" w:type="dxa"/>
          </w:tcPr>
          <w:p w14:paraId="53FF09A2" w14:textId="3466A29C" w:rsidR="002C39CA" w:rsidRPr="002D69E0" w:rsidRDefault="002C39CA" w:rsidP="002C39CA">
            <w:pPr>
              <w:rPr>
                <w:rFonts w:ascii="Tahoma" w:hAnsi="Tahoma" w:cs="Tahoma"/>
                <w:kern w:val="2"/>
                <w:sz w:val="22"/>
                <w:szCs w:val="22"/>
              </w:rPr>
            </w:pPr>
            <w:r w:rsidRPr="0097464A">
              <w:rPr>
                <w:rFonts w:ascii="Tahoma" w:hAnsi="Tahoma" w:cs="Tahoma"/>
                <w:b/>
                <w:sz w:val="22"/>
                <w:szCs w:val="22"/>
              </w:rPr>
              <w:t>VšĮ Inovacijų agentūra</w:t>
            </w:r>
          </w:p>
        </w:tc>
      </w:tr>
      <w:tr w:rsidR="002C39CA" w:rsidRPr="002D69E0" w14:paraId="46894EEE" w14:textId="77777777">
        <w:tc>
          <w:tcPr>
            <w:tcW w:w="2808" w:type="dxa"/>
            <w:vMerge/>
          </w:tcPr>
          <w:p w14:paraId="6E3E695C" w14:textId="77777777" w:rsidR="002C39CA" w:rsidRPr="002D69E0" w:rsidRDefault="002C39CA" w:rsidP="002C39CA">
            <w:pPr>
              <w:rPr>
                <w:rFonts w:ascii="Tahoma" w:hAnsi="Tahoma" w:cs="Tahoma"/>
                <w:kern w:val="2"/>
                <w:sz w:val="22"/>
                <w:szCs w:val="22"/>
              </w:rPr>
            </w:pPr>
          </w:p>
        </w:tc>
        <w:tc>
          <w:tcPr>
            <w:tcW w:w="3240" w:type="dxa"/>
          </w:tcPr>
          <w:p w14:paraId="6B5CD43F"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1.1.2. Juridinio asmens kodas</w:t>
            </w:r>
          </w:p>
        </w:tc>
        <w:tc>
          <w:tcPr>
            <w:tcW w:w="3510" w:type="dxa"/>
          </w:tcPr>
          <w:p w14:paraId="63476F65" w14:textId="6078F81D" w:rsidR="002C39CA" w:rsidRPr="002D69E0" w:rsidRDefault="002C39CA" w:rsidP="002C39CA">
            <w:pPr>
              <w:rPr>
                <w:rFonts w:ascii="Tahoma" w:hAnsi="Tahoma" w:cs="Tahoma"/>
                <w:kern w:val="2"/>
                <w:sz w:val="22"/>
                <w:szCs w:val="22"/>
              </w:rPr>
            </w:pPr>
            <w:r w:rsidRPr="00CC5DA5">
              <w:rPr>
                <w:rFonts w:ascii="Tahoma" w:hAnsi="Tahoma" w:cs="Tahoma"/>
                <w:kern w:val="2"/>
                <w:sz w:val="22"/>
                <w:szCs w:val="22"/>
              </w:rPr>
              <w:t>125447177</w:t>
            </w:r>
          </w:p>
        </w:tc>
      </w:tr>
      <w:tr w:rsidR="002C39CA" w:rsidRPr="002D69E0" w14:paraId="356739C7" w14:textId="77777777">
        <w:tc>
          <w:tcPr>
            <w:tcW w:w="2808" w:type="dxa"/>
            <w:vMerge/>
          </w:tcPr>
          <w:p w14:paraId="1CA5E71D" w14:textId="77777777" w:rsidR="002C39CA" w:rsidRPr="002D69E0" w:rsidRDefault="002C39CA" w:rsidP="002C39CA">
            <w:pPr>
              <w:rPr>
                <w:rFonts w:ascii="Tahoma" w:hAnsi="Tahoma" w:cs="Tahoma"/>
                <w:kern w:val="2"/>
                <w:sz w:val="22"/>
                <w:szCs w:val="22"/>
              </w:rPr>
            </w:pPr>
          </w:p>
        </w:tc>
        <w:tc>
          <w:tcPr>
            <w:tcW w:w="3240" w:type="dxa"/>
          </w:tcPr>
          <w:p w14:paraId="23A01788"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1.1.3. Adresas</w:t>
            </w:r>
          </w:p>
        </w:tc>
        <w:tc>
          <w:tcPr>
            <w:tcW w:w="3510" w:type="dxa"/>
          </w:tcPr>
          <w:p w14:paraId="4FB387A2" w14:textId="1BD35F48" w:rsidR="002C39CA" w:rsidRPr="002D69E0" w:rsidRDefault="002C39CA" w:rsidP="002C39CA">
            <w:pPr>
              <w:rPr>
                <w:rFonts w:ascii="Tahoma" w:hAnsi="Tahoma" w:cs="Tahoma"/>
                <w:kern w:val="2"/>
                <w:sz w:val="22"/>
                <w:szCs w:val="22"/>
              </w:rPr>
            </w:pPr>
            <w:r w:rsidRPr="0097464A">
              <w:rPr>
                <w:rFonts w:ascii="Tahoma" w:hAnsi="Tahoma" w:cs="Tahoma"/>
                <w:bCs/>
                <w:color w:val="000000"/>
                <w:sz w:val="22"/>
                <w:szCs w:val="22"/>
                <w:lang w:eastAsia="lt-LT"/>
              </w:rPr>
              <w:t>J.Balčikonio g. 3, LT-08247, Vilnius</w:t>
            </w:r>
          </w:p>
        </w:tc>
      </w:tr>
      <w:tr w:rsidR="002C39CA" w:rsidRPr="002D69E0" w14:paraId="00E15A94" w14:textId="77777777">
        <w:tc>
          <w:tcPr>
            <w:tcW w:w="2808" w:type="dxa"/>
            <w:vMerge/>
          </w:tcPr>
          <w:p w14:paraId="54205EA9" w14:textId="77777777" w:rsidR="002C39CA" w:rsidRPr="002D69E0" w:rsidRDefault="002C39CA" w:rsidP="002C39CA">
            <w:pPr>
              <w:rPr>
                <w:rFonts w:ascii="Tahoma" w:hAnsi="Tahoma" w:cs="Tahoma"/>
                <w:kern w:val="2"/>
                <w:sz w:val="22"/>
                <w:szCs w:val="22"/>
              </w:rPr>
            </w:pPr>
          </w:p>
        </w:tc>
        <w:tc>
          <w:tcPr>
            <w:tcW w:w="3240" w:type="dxa"/>
          </w:tcPr>
          <w:p w14:paraId="78DC4B4A"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1.1.4. PVM mokėtojo kodas</w:t>
            </w:r>
          </w:p>
        </w:tc>
        <w:tc>
          <w:tcPr>
            <w:tcW w:w="3510" w:type="dxa"/>
          </w:tcPr>
          <w:p w14:paraId="3641442E" w14:textId="16FB1278" w:rsidR="002C39CA" w:rsidRPr="002D69E0" w:rsidRDefault="002C39CA" w:rsidP="002C39CA">
            <w:pPr>
              <w:rPr>
                <w:rFonts w:ascii="Tahoma" w:hAnsi="Tahoma" w:cs="Tahoma"/>
                <w:kern w:val="2"/>
                <w:sz w:val="22"/>
                <w:szCs w:val="22"/>
              </w:rPr>
            </w:pPr>
            <w:r w:rsidRPr="0015313A">
              <w:rPr>
                <w:rFonts w:ascii="Tahoma" w:hAnsi="Tahoma" w:cs="Tahoma"/>
                <w:kern w:val="2"/>
                <w:sz w:val="22"/>
                <w:szCs w:val="22"/>
              </w:rPr>
              <w:t>LT254471716</w:t>
            </w:r>
          </w:p>
        </w:tc>
      </w:tr>
      <w:tr w:rsidR="002C39CA" w:rsidRPr="002D69E0" w14:paraId="164424F3" w14:textId="77777777">
        <w:tc>
          <w:tcPr>
            <w:tcW w:w="2808" w:type="dxa"/>
            <w:vMerge/>
          </w:tcPr>
          <w:p w14:paraId="605C8647" w14:textId="77777777" w:rsidR="002C39CA" w:rsidRPr="002D69E0" w:rsidRDefault="002C39CA" w:rsidP="002C39CA">
            <w:pPr>
              <w:rPr>
                <w:rFonts w:ascii="Tahoma" w:hAnsi="Tahoma" w:cs="Tahoma"/>
                <w:kern w:val="2"/>
                <w:sz w:val="22"/>
                <w:szCs w:val="22"/>
              </w:rPr>
            </w:pPr>
          </w:p>
        </w:tc>
        <w:tc>
          <w:tcPr>
            <w:tcW w:w="3240" w:type="dxa"/>
          </w:tcPr>
          <w:p w14:paraId="58983992"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1.1.5. Atsiskaitomoji sąskaita</w:t>
            </w:r>
          </w:p>
        </w:tc>
        <w:tc>
          <w:tcPr>
            <w:tcW w:w="3510" w:type="dxa"/>
          </w:tcPr>
          <w:p w14:paraId="62E56AEE" w14:textId="390039BF" w:rsidR="002C39CA" w:rsidRPr="002D69E0" w:rsidRDefault="002C39CA" w:rsidP="002C39CA">
            <w:pPr>
              <w:rPr>
                <w:rFonts w:ascii="Tahoma" w:hAnsi="Tahoma" w:cs="Tahoma"/>
                <w:kern w:val="2"/>
                <w:sz w:val="22"/>
                <w:szCs w:val="22"/>
              </w:rPr>
            </w:pPr>
            <w:r w:rsidRPr="00D44267">
              <w:rPr>
                <w:rFonts w:ascii="Tahoma" w:hAnsi="Tahoma" w:cs="Tahoma"/>
                <w:kern w:val="2"/>
                <w:sz w:val="22"/>
                <w:szCs w:val="22"/>
              </w:rPr>
              <w:t>LT414040063610002717</w:t>
            </w:r>
          </w:p>
        </w:tc>
      </w:tr>
      <w:tr w:rsidR="002C39CA" w:rsidRPr="002D69E0" w14:paraId="6B7E848E" w14:textId="77777777">
        <w:tc>
          <w:tcPr>
            <w:tcW w:w="2808" w:type="dxa"/>
            <w:vMerge/>
          </w:tcPr>
          <w:p w14:paraId="4F4A34C0" w14:textId="77777777" w:rsidR="002C39CA" w:rsidRPr="002D69E0" w:rsidRDefault="002C39CA" w:rsidP="002C39CA">
            <w:pPr>
              <w:rPr>
                <w:rFonts w:ascii="Tahoma" w:hAnsi="Tahoma" w:cs="Tahoma"/>
                <w:kern w:val="2"/>
                <w:sz w:val="22"/>
                <w:szCs w:val="22"/>
              </w:rPr>
            </w:pPr>
          </w:p>
        </w:tc>
        <w:tc>
          <w:tcPr>
            <w:tcW w:w="3240" w:type="dxa"/>
          </w:tcPr>
          <w:p w14:paraId="6CD6859C"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1.1.6. Bankas, banko kodas</w:t>
            </w:r>
          </w:p>
        </w:tc>
        <w:tc>
          <w:tcPr>
            <w:tcW w:w="3510" w:type="dxa"/>
          </w:tcPr>
          <w:p w14:paraId="7CD0A608" w14:textId="6C101CA5" w:rsidR="002C39CA" w:rsidRPr="002D69E0" w:rsidRDefault="00E2238A" w:rsidP="002C39CA">
            <w:pPr>
              <w:rPr>
                <w:rFonts w:ascii="Tahoma" w:hAnsi="Tahoma" w:cs="Tahoma"/>
                <w:kern w:val="2"/>
                <w:sz w:val="22"/>
                <w:szCs w:val="22"/>
              </w:rPr>
            </w:pPr>
            <w:r w:rsidRPr="001C4E77">
              <w:rPr>
                <w:rFonts w:ascii="Tahoma" w:hAnsi="Tahoma" w:cs="Tahoma"/>
                <w:sz w:val="22"/>
                <w:szCs w:val="22"/>
              </w:rPr>
              <w:t>AB SEB bankas</w:t>
            </w:r>
            <w:r>
              <w:rPr>
                <w:rFonts w:ascii="Tahoma" w:hAnsi="Tahoma" w:cs="Tahoma"/>
                <w:sz w:val="22"/>
                <w:szCs w:val="22"/>
              </w:rPr>
              <w:t xml:space="preserve">, </w:t>
            </w:r>
          </w:p>
        </w:tc>
      </w:tr>
      <w:tr w:rsidR="002C39CA" w:rsidRPr="002D69E0" w14:paraId="3C8A477F" w14:textId="77777777">
        <w:tc>
          <w:tcPr>
            <w:tcW w:w="2808" w:type="dxa"/>
            <w:vMerge/>
          </w:tcPr>
          <w:p w14:paraId="6FB01AF8" w14:textId="77777777" w:rsidR="002C39CA" w:rsidRPr="002D69E0" w:rsidRDefault="002C39CA" w:rsidP="002C39CA">
            <w:pPr>
              <w:rPr>
                <w:rFonts w:ascii="Tahoma" w:hAnsi="Tahoma" w:cs="Tahoma"/>
                <w:kern w:val="2"/>
                <w:sz w:val="22"/>
                <w:szCs w:val="22"/>
              </w:rPr>
            </w:pPr>
          </w:p>
        </w:tc>
        <w:tc>
          <w:tcPr>
            <w:tcW w:w="3240" w:type="dxa"/>
          </w:tcPr>
          <w:p w14:paraId="52077EC6"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1.1.7. Telefonas</w:t>
            </w:r>
          </w:p>
        </w:tc>
        <w:tc>
          <w:tcPr>
            <w:tcW w:w="3510" w:type="dxa"/>
          </w:tcPr>
          <w:p w14:paraId="04975451" w14:textId="100B5F07" w:rsidR="002C39CA" w:rsidRPr="002D69E0" w:rsidRDefault="002C39CA" w:rsidP="002C39CA">
            <w:pPr>
              <w:rPr>
                <w:rFonts w:ascii="Tahoma" w:hAnsi="Tahoma" w:cs="Tahoma"/>
                <w:kern w:val="2"/>
                <w:sz w:val="22"/>
                <w:szCs w:val="22"/>
              </w:rPr>
            </w:pPr>
            <w:r>
              <w:rPr>
                <w:rFonts w:ascii="Tahoma" w:hAnsi="Tahoma" w:cs="Tahoma"/>
                <w:sz w:val="22"/>
                <w:szCs w:val="22"/>
              </w:rPr>
              <w:t>0</w:t>
            </w:r>
            <w:r w:rsidRPr="001C4E77">
              <w:rPr>
                <w:rFonts w:ascii="Tahoma" w:hAnsi="Tahoma" w:cs="Tahoma"/>
                <w:sz w:val="22"/>
                <w:szCs w:val="22"/>
              </w:rPr>
              <w:t> 700 77 055</w:t>
            </w:r>
          </w:p>
        </w:tc>
      </w:tr>
      <w:tr w:rsidR="002C39CA" w:rsidRPr="002D69E0" w14:paraId="7B8191B7" w14:textId="77777777">
        <w:tc>
          <w:tcPr>
            <w:tcW w:w="2808" w:type="dxa"/>
            <w:vMerge/>
          </w:tcPr>
          <w:p w14:paraId="1FE5A316" w14:textId="77777777" w:rsidR="002C39CA" w:rsidRPr="002D69E0" w:rsidRDefault="002C39CA" w:rsidP="002C39CA">
            <w:pPr>
              <w:rPr>
                <w:rFonts w:ascii="Tahoma" w:hAnsi="Tahoma" w:cs="Tahoma"/>
                <w:kern w:val="2"/>
                <w:sz w:val="22"/>
                <w:szCs w:val="22"/>
              </w:rPr>
            </w:pPr>
          </w:p>
        </w:tc>
        <w:tc>
          <w:tcPr>
            <w:tcW w:w="3240" w:type="dxa"/>
          </w:tcPr>
          <w:p w14:paraId="47AE5590"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1.1.8. El. paštas</w:t>
            </w:r>
          </w:p>
        </w:tc>
        <w:tc>
          <w:tcPr>
            <w:tcW w:w="3510" w:type="dxa"/>
          </w:tcPr>
          <w:p w14:paraId="06155599" w14:textId="1F493AC7" w:rsidR="002C39CA" w:rsidRPr="002D69E0" w:rsidRDefault="002C39CA" w:rsidP="002C39CA">
            <w:pPr>
              <w:rPr>
                <w:rFonts w:ascii="Tahoma" w:hAnsi="Tahoma" w:cs="Tahoma"/>
                <w:kern w:val="2"/>
                <w:sz w:val="22"/>
                <w:szCs w:val="22"/>
              </w:rPr>
            </w:pPr>
            <w:hyperlink r:id="rId10" w:history="1">
              <w:r w:rsidRPr="001C4E77">
                <w:rPr>
                  <w:rFonts w:ascii="Tahoma" w:hAnsi="Tahoma" w:cs="Tahoma"/>
                  <w:color w:val="0000FF"/>
                  <w:sz w:val="22"/>
                  <w:szCs w:val="22"/>
                  <w:u w:val="single"/>
                </w:rPr>
                <w:t>dokumentai@inovacijuagentura.lt</w:t>
              </w:r>
            </w:hyperlink>
          </w:p>
        </w:tc>
      </w:tr>
      <w:tr w:rsidR="002C39CA" w:rsidRPr="002D69E0" w14:paraId="1959C3F5" w14:textId="77777777">
        <w:tc>
          <w:tcPr>
            <w:tcW w:w="2808" w:type="dxa"/>
            <w:vMerge/>
          </w:tcPr>
          <w:p w14:paraId="34C01018" w14:textId="77777777" w:rsidR="002C39CA" w:rsidRPr="002D69E0" w:rsidRDefault="002C39CA" w:rsidP="002C39CA">
            <w:pPr>
              <w:rPr>
                <w:rFonts w:ascii="Tahoma" w:hAnsi="Tahoma" w:cs="Tahoma"/>
                <w:kern w:val="2"/>
                <w:sz w:val="22"/>
                <w:szCs w:val="22"/>
              </w:rPr>
            </w:pPr>
          </w:p>
        </w:tc>
        <w:tc>
          <w:tcPr>
            <w:tcW w:w="3240" w:type="dxa"/>
          </w:tcPr>
          <w:p w14:paraId="473630E0"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1.1.9. Šalies atstovas</w:t>
            </w:r>
          </w:p>
        </w:tc>
        <w:tc>
          <w:tcPr>
            <w:tcW w:w="3510" w:type="dxa"/>
          </w:tcPr>
          <w:p w14:paraId="04FDD825" w14:textId="06697B00" w:rsidR="002C39CA" w:rsidRPr="002D69E0" w:rsidRDefault="002C39CA" w:rsidP="002C39CA">
            <w:pPr>
              <w:rPr>
                <w:rFonts w:ascii="Tahoma" w:hAnsi="Tahoma" w:cs="Tahoma"/>
                <w:kern w:val="2"/>
                <w:sz w:val="22"/>
                <w:szCs w:val="22"/>
              </w:rPr>
            </w:pPr>
          </w:p>
        </w:tc>
      </w:tr>
      <w:tr w:rsidR="002C39CA" w:rsidRPr="002D69E0" w14:paraId="475D93E9" w14:textId="77777777">
        <w:tc>
          <w:tcPr>
            <w:tcW w:w="2808" w:type="dxa"/>
            <w:vMerge/>
          </w:tcPr>
          <w:p w14:paraId="23BF508B" w14:textId="77777777" w:rsidR="002C39CA" w:rsidRPr="002D69E0" w:rsidRDefault="002C39CA" w:rsidP="002C39CA">
            <w:pPr>
              <w:rPr>
                <w:rFonts w:ascii="Tahoma" w:hAnsi="Tahoma" w:cs="Tahoma"/>
                <w:kern w:val="2"/>
                <w:sz w:val="22"/>
                <w:szCs w:val="22"/>
              </w:rPr>
            </w:pPr>
          </w:p>
        </w:tc>
        <w:tc>
          <w:tcPr>
            <w:tcW w:w="3240" w:type="dxa"/>
          </w:tcPr>
          <w:p w14:paraId="7D81A35C" w14:textId="77777777" w:rsidR="002C39CA" w:rsidRPr="002D69E0" w:rsidRDefault="002C39CA" w:rsidP="002C39CA">
            <w:pPr>
              <w:rPr>
                <w:rFonts w:ascii="Tahoma" w:hAnsi="Tahoma" w:cs="Tahoma"/>
                <w:kern w:val="2"/>
                <w:sz w:val="22"/>
                <w:szCs w:val="22"/>
              </w:rPr>
            </w:pPr>
            <w:r w:rsidRPr="002D69E0">
              <w:rPr>
                <w:rFonts w:ascii="Tahoma" w:hAnsi="Tahoma" w:cs="Tahoma"/>
                <w:kern w:val="2"/>
                <w:sz w:val="22"/>
                <w:szCs w:val="22"/>
              </w:rPr>
              <w:t>1.1.10. Atstovavimo pagrindas</w:t>
            </w:r>
          </w:p>
        </w:tc>
        <w:tc>
          <w:tcPr>
            <w:tcW w:w="3510" w:type="dxa"/>
          </w:tcPr>
          <w:p w14:paraId="7164E978" w14:textId="344E5CD4" w:rsidR="002C39CA" w:rsidRPr="002D69E0" w:rsidRDefault="002C39CA" w:rsidP="002C39CA">
            <w:pPr>
              <w:rPr>
                <w:rFonts w:ascii="Tahoma" w:hAnsi="Tahoma" w:cs="Tahoma"/>
                <w:kern w:val="2"/>
                <w:sz w:val="22"/>
                <w:szCs w:val="22"/>
              </w:rPr>
            </w:pPr>
            <w:r>
              <w:rPr>
                <w:rFonts w:ascii="Tahoma" w:hAnsi="Tahoma" w:cs="Tahoma"/>
                <w:sz w:val="22"/>
                <w:szCs w:val="22"/>
              </w:rPr>
              <w:t>Į</w:t>
            </w:r>
            <w:r w:rsidRPr="000A52FD">
              <w:rPr>
                <w:rFonts w:ascii="Tahoma" w:hAnsi="Tahoma" w:cs="Tahoma"/>
                <w:sz w:val="22"/>
                <w:szCs w:val="22"/>
              </w:rPr>
              <w:t>staigos įstat</w:t>
            </w:r>
            <w:r>
              <w:rPr>
                <w:rFonts w:ascii="Tahoma" w:hAnsi="Tahoma" w:cs="Tahoma"/>
                <w:sz w:val="22"/>
                <w:szCs w:val="22"/>
              </w:rPr>
              <w:t>ai</w:t>
            </w:r>
          </w:p>
        </w:tc>
      </w:tr>
      <w:tr w:rsidR="00027B83" w:rsidRPr="002D69E0" w14:paraId="208DA5AB" w14:textId="77777777">
        <w:tc>
          <w:tcPr>
            <w:tcW w:w="2808" w:type="dxa"/>
            <w:vMerge w:val="restart"/>
          </w:tcPr>
          <w:p w14:paraId="6C001A19" w14:textId="77777777" w:rsidR="00027B83" w:rsidRPr="002D69E0" w:rsidRDefault="00027B83">
            <w:pPr>
              <w:rPr>
                <w:rFonts w:ascii="Tahoma" w:hAnsi="Tahoma" w:cs="Tahoma"/>
                <w:b/>
                <w:kern w:val="2"/>
                <w:sz w:val="22"/>
                <w:szCs w:val="22"/>
              </w:rPr>
            </w:pPr>
          </w:p>
          <w:p w14:paraId="5AF623B9" w14:textId="77777777" w:rsidR="00027B83" w:rsidRPr="002D69E0" w:rsidRDefault="00027B83">
            <w:pPr>
              <w:rPr>
                <w:rFonts w:ascii="Tahoma" w:hAnsi="Tahoma" w:cs="Tahoma"/>
                <w:b/>
                <w:kern w:val="2"/>
                <w:sz w:val="22"/>
                <w:szCs w:val="22"/>
              </w:rPr>
            </w:pPr>
          </w:p>
          <w:p w14:paraId="2FC546C0" w14:textId="77777777" w:rsidR="00027B83" w:rsidRPr="002D69E0" w:rsidRDefault="00027B83">
            <w:pPr>
              <w:rPr>
                <w:rFonts w:ascii="Tahoma" w:hAnsi="Tahoma" w:cs="Tahoma"/>
                <w:b/>
                <w:kern w:val="2"/>
                <w:sz w:val="22"/>
                <w:szCs w:val="22"/>
              </w:rPr>
            </w:pPr>
          </w:p>
          <w:p w14:paraId="3E3805B9"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1.2. Tiekėjas</w:t>
            </w:r>
          </w:p>
          <w:p w14:paraId="0640591C" w14:textId="77777777" w:rsidR="00027B83" w:rsidRPr="002D69E0" w:rsidRDefault="000B0897">
            <w:pPr>
              <w:rPr>
                <w:rFonts w:ascii="Tahoma" w:hAnsi="Tahoma" w:cs="Tahoma"/>
                <w:color w:val="4472C4"/>
                <w:kern w:val="2"/>
                <w:sz w:val="22"/>
                <w:szCs w:val="22"/>
              </w:rPr>
            </w:pPr>
            <w:r w:rsidRPr="002D69E0">
              <w:rPr>
                <w:rFonts w:ascii="Tahoma" w:hAnsi="Tahoma" w:cs="Tahoma"/>
                <w:color w:val="4472C4"/>
                <w:kern w:val="2"/>
                <w:sz w:val="22"/>
                <w:szCs w:val="22"/>
              </w:rPr>
              <w:t>(jei Tiekėjas yra fizinis asmuo, skiltys atitinkamai pakoreguojamos.</w:t>
            </w:r>
          </w:p>
          <w:p w14:paraId="6DA744E9" w14:textId="77777777" w:rsidR="00027B83" w:rsidRPr="002D69E0" w:rsidRDefault="000B0897">
            <w:pPr>
              <w:rPr>
                <w:rFonts w:ascii="Tahoma" w:hAnsi="Tahoma" w:cs="Tahoma"/>
                <w:color w:val="4472C4"/>
                <w:kern w:val="2"/>
                <w:sz w:val="22"/>
                <w:szCs w:val="22"/>
              </w:rPr>
            </w:pPr>
            <w:r w:rsidRPr="002D69E0">
              <w:rPr>
                <w:rFonts w:ascii="Tahoma" w:hAnsi="Tahoma" w:cs="Tahoma"/>
                <w:color w:val="4472C4"/>
                <w:kern w:val="2"/>
                <w:sz w:val="22"/>
                <w:szCs w:val="22"/>
              </w:rPr>
              <w:t>Jei Tiekėjas yra tiekėjų grupė, skiltys pildomos įterpiant kiekvieno grupės nario informaciją)</w:t>
            </w:r>
          </w:p>
          <w:p w14:paraId="450B9242" w14:textId="77777777" w:rsidR="00027B83" w:rsidRPr="002D69E0" w:rsidRDefault="00027B83">
            <w:pPr>
              <w:rPr>
                <w:rFonts w:ascii="Tahoma" w:hAnsi="Tahoma" w:cs="Tahoma"/>
                <w:b/>
                <w:kern w:val="2"/>
                <w:sz w:val="22"/>
                <w:szCs w:val="22"/>
              </w:rPr>
            </w:pPr>
          </w:p>
        </w:tc>
        <w:tc>
          <w:tcPr>
            <w:tcW w:w="3240" w:type="dxa"/>
          </w:tcPr>
          <w:p w14:paraId="67F6D24E"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1.2.1. Pavadinimas</w:t>
            </w:r>
          </w:p>
        </w:tc>
        <w:tc>
          <w:tcPr>
            <w:tcW w:w="3510" w:type="dxa"/>
          </w:tcPr>
          <w:p w14:paraId="02EEDC7F" w14:textId="77777777" w:rsidR="00027B83" w:rsidRPr="002D69E0" w:rsidRDefault="00027B83">
            <w:pPr>
              <w:jc w:val="center"/>
              <w:rPr>
                <w:rFonts w:ascii="Tahoma" w:hAnsi="Tahoma" w:cs="Tahoma"/>
                <w:kern w:val="2"/>
                <w:sz w:val="22"/>
                <w:szCs w:val="22"/>
              </w:rPr>
            </w:pPr>
          </w:p>
        </w:tc>
      </w:tr>
      <w:tr w:rsidR="00027B83" w:rsidRPr="002D69E0" w14:paraId="3EAB2D74" w14:textId="77777777">
        <w:tc>
          <w:tcPr>
            <w:tcW w:w="2808" w:type="dxa"/>
            <w:vMerge/>
          </w:tcPr>
          <w:p w14:paraId="75194712" w14:textId="77777777" w:rsidR="00027B83" w:rsidRPr="002D69E0" w:rsidRDefault="00027B83">
            <w:pPr>
              <w:rPr>
                <w:rFonts w:ascii="Tahoma" w:hAnsi="Tahoma" w:cs="Tahoma"/>
                <w:b/>
                <w:kern w:val="2"/>
                <w:sz w:val="22"/>
                <w:szCs w:val="22"/>
              </w:rPr>
            </w:pPr>
          </w:p>
        </w:tc>
        <w:tc>
          <w:tcPr>
            <w:tcW w:w="3240" w:type="dxa"/>
          </w:tcPr>
          <w:p w14:paraId="65C865FD"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1.2.2. Juridinio asmens kodas</w:t>
            </w:r>
          </w:p>
        </w:tc>
        <w:tc>
          <w:tcPr>
            <w:tcW w:w="3510" w:type="dxa"/>
          </w:tcPr>
          <w:p w14:paraId="53FD7CD7" w14:textId="77777777" w:rsidR="00027B83" w:rsidRPr="002D69E0" w:rsidRDefault="00027B83">
            <w:pPr>
              <w:jc w:val="center"/>
              <w:rPr>
                <w:rFonts w:ascii="Tahoma" w:hAnsi="Tahoma" w:cs="Tahoma"/>
                <w:kern w:val="2"/>
                <w:sz w:val="22"/>
                <w:szCs w:val="22"/>
              </w:rPr>
            </w:pPr>
          </w:p>
        </w:tc>
      </w:tr>
      <w:tr w:rsidR="00027B83" w:rsidRPr="002D69E0" w14:paraId="666244A6" w14:textId="77777777">
        <w:tc>
          <w:tcPr>
            <w:tcW w:w="2808" w:type="dxa"/>
            <w:vMerge/>
          </w:tcPr>
          <w:p w14:paraId="47FBA3D1" w14:textId="77777777" w:rsidR="00027B83" w:rsidRPr="002D69E0" w:rsidRDefault="00027B83">
            <w:pPr>
              <w:rPr>
                <w:rFonts w:ascii="Tahoma" w:hAnsi="Tahoma" w:cs="Tahoma"/>
                <w:b/>
                <w:kern w:val="2"/>
                <w:sz w:val="22"/>
                <w:szCs w:val="22"/>
              </w:rPr>
            </w:pPr>
          </w:p>
        </w:tc>
        <w:tc>
          <w:tcPr>
            <w:tcW w:w="3240" w:type="dxa"/>
          </w:tcPr>
          <w:p w14:paraId="1BC85940"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1.2.3. Adresas</w:t>
            </w:r>
          </w:p>
        </w:tc>
        <w:tc>
          <w:tcPr>
            <w:tcW w:w="3510" w:type="dxa"/>
          </w:tcPr>
          <w:p w14:paraId="7014BB4C" w14:textId="77777777" w:rsidR="00027B83" w:rsidRPr="002D69E0" w:rsidRDefault="00027B83">
            <w:pPr>
              <w:jc w:val="center"/>
              <w:rPr>
                <w:rFonts w:ascii="Tahoma" w:hAnsi="Tahoma" w:cs="Tahoma"/>
                <w:kern w:val="2"/>
                <w:sz w:val="22"/>
                <w:szCs w:val="22"/>
              </w:rPr>
            </w:pPr>
          </w:p>
        </w:tc>
      </w:tr>
      <w:tr w:rsidR="00027B83" w:rsidRPr="002D69E0" w14:paraId="29C53A2D" w14:textId="77777777">
        <w:tc>
          <w:tcPr>
            <w:tcW w:w="2808" w:type="dxa"/>
            <w:vMerge/>
          </w:tcPr>
          <w:p w14:paraId="62F07FD3" w14:textId="77777777" w:rsidR="00027B83" w:rsidRPr="002D69E0" w:rsidRDefault="00027B83">
            <w:pPr>
              <w:rPr>
                <w:rFonts w:ascii="Tahoma" w:hAnsi="Tahoma" w:cs="Tahoma"/>
                <w:b/>
                <w:kern w:val="2"/>
                <w:sz w:val="22"/>
                <w:szCs w:val="22"/>
              </w:rPr>
            </w:pPr>
          </w:p>
        </w:tc>
        <w:tc>
          <w:tcPr>
            <w:tcW w:w="3240" w:type="dxa"/>
          </w:tcPr>
          <w:p w14:paraId="3F64B498"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1.2.4. PVM mokėtojo kodas</w:t>
            </w:r>
          </w:p>
        </w:tc>
        <w:tc>
          <w:tcPr>
            <w:tcW w:w="3510" w:type="dxa"/>
          </w:tcPr>
          <w:p w14:paraId="1570F720" w14:textId="77777777" w:rsidR="00027B83" w:rsidRPr="002D69E0" w:rsidRDefault="00027B83">
            <w:pPr>
              <w:jc w:val="center"/>
              <w:rPr>
                <w:rFonts w:ascii="Tahoma" w:hAnsi="Tahoma" w:cs="Tahoma"/>
                <w:kern w:val="2"/>
                <w:sz w:val="22"/>
                <w:szCs w:val="22"/>
              </w:rPr>
            </w:pPr>
          </w:p>
        </w:tc>
      </w:tr>
      <w:tr w:rsidR="00027B83" w:rsidRPr="002D69E0" w14:paraId="5B9A0B4B" w14:textId="77777777">
        <w:tc>
          <w:tcPr>
            <w:tcW w:w="2808" w:type="dxa"/>
            <w:vMerge/>
          </w:tcPr>
          <w:p w14:paraId="0E55A8FE" w14:textId="77777777" w:rsidR="00027B83" w:rsidRPr="002D69E0" w:rsidRDefault="00027B83">
            <w:pPr>
              <w:rPr>
                <w:rFonts w:ascii="Tahoma" w:hAnsi="Tahoma" w:cs="Tahoma"/>
                <w:b/>
                <w:kern w:val="2"/>
                <w:sz w:val="22"/>
                <w:szCs w:val="22"/>
              </w:rPr>
            </w:pPr>
          </w:p>
        </w:tc>
        <w:tc>
          <w:tcPr>
            <w:tcW w:w="3240" w:type="dxa"/>
          </w:tcPr>
          <w:p w14:paraId="0740C72F"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1.2.5. Atsiskaitomoji sąskaita</w:t>
            </w:r>
          </w:p>
        </w:tc>
        <w:tc>
          <w:tcPr>
            <w:tcW w:w="3510" w:type="dxa"/>
          </w:tcPr>
          <w:p w14:paraId="5B25FE4F" w14:textId="77777777" w:rsidR="00027B83" w:rsidRPr="002D69E0" w:rsidRDefault="00027B83">
            <w:pPr>
              <w:jc w:val="center"/>
              <w:rPr>
                <w:rFonts w:ascii="Tahoma" w:hAnsi="Tahoma" w:cs="Tahoma"/>
                <w:kern w:val="2"/>
                <w:sz w:val="22"/>
                <w:szCs w:val="22"/>
              </w:rPr>
            </w:pPr>
          </w:p>
        </w:tc>
      </w:tr>
      <w:tr w:rsidR="00027B83" w:rsidRPr="002D69E0" w14:paraId="0D812494" w14:textId="77777777">
        <w:tc>
          <w:tcPr>
            <w:tcW w:w="2808" w:type="dxa"/>
            <w:vMerge/>
          </w:tcPr>
          <w:p w14:paraId="3FB019FB" w14:textId="77777777" w:rsidR="00027B83" w:rsidRPr="002D69E0" w:rsidRDefault="00027B83">
            <w:pPr>
              <w:rPr>
                <w:rFonts w:ascii="Tahoma" w:hAnsi="Tahoma" w:cs="Tahoma"/>
                <w:b/>
                <w:kern w:val="2"/>
                <w:sz w:val="22"/>
                <w:szCs w:val="22"/>
              </w:rPr>
            </w:pPr>
          </w:p>
        </w:tc>
        <w:tc>
          <w:tcPr>
            <w:tcW w:w="3240" w:type="dxa"/>
          </w:tcPr>
          <w:p w14:paraId="61E194F0"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1.2.6. Bankas, banko kodas</w:t>
            </w:r>
          </w:p>
        </w:tc>
        <w:tc>
          <w:tcPr>
            <w:tcW w:w="3510" w:type="dxa"/>
          </w:tcPr>
          <w:p w14:paraId="261BA477" w14:textId="77777777" w:rsidR="00027B83" w:rsidRPr="002D69E0" w:rsidRDefault="00027B83">
            <w:pPr>
              <w:jc w:val="center"/>
              <w:rPr>
                <w:rFonts w:ascii="Tahoma" w:hAnsi="Tahoma" w:cs="Tahoma"/>
                <w:kern w:val="2"/>
                <w:sz w:val="22"/>
                <w:szCs w:val="22"/>
              </w:rPr>
            </w:pPr>
          </w:p>
        </w:tc>
      </w:tr>
      <w:tr w:rsidR="00027B83" w:rsidRPr="002D69E0" w14:paraId="3A61E74A" w14:textId="77777777">
        <w:tc>
          <w:tcPr>
            <w:tcW w:w="2808" w:type="dxa"/>
            <w:vMerge/>
          </w:tcPr>
          <w:p w14:paraId="2E64EFD9" w14:textId="77777777" w:rsidR="00027B83" w:rsidRPr="002D69E0" w:rsidRDefault="00027B83">
            <w:pPr>
              <w:rPr>
                <w:rFonts w:ascii="Tahoma" w:hAnsi="Tahoma" w:cs="Tahoma"/>
                <w:b/>
                <w:kern w:val="2"/>
                <w:sz w:val="22"/>
                <w:szCs w:val="22"/>
              </w:rPr>
            </w:pPr>
          </w:p>
        </w:tc>
        <w:tc>
          <w:tcPr>
            <w:tcW w:w="3240" w:type="dxa"/>
          </w:tcPr>
          <w:p w14:paraId="71522681"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1.2.7. Telefonas</w:t>
            </w:r>
          </w:p>
        </w:tc>
        <w:tc>
          <w:tcPr>
            <w:tcW w:w="3510" w:type="dxa"/>
          </w:tcPr>
          <w:p w14:paraId="779C186C" w14:textId="77777777" w:rsidR="00027B83" w:rsidRPr="002D69E0" w:rsidRDefault="00027B83">
            <w:pPr>
              <w:jc w:val="center"/>
              <w:rPr>
                <w:rFonts w:ascii="Tahoma" w:hAnsi="Tahoma" w:cs="Tahoma"/>
                <w:kern w:val="2"/>
                <w:sz w:val="22"/>
                <w:szCs w:val="22"/>
              </w:rPr>
            </w:pPr>
          </w:p>
        </w:tc>
      </w:tr>
      <w:tr w:rsidR="00027B83" w:rsidRPr="002D69E0" w14:paraId="4A6AF2AD" w14:textId="77777777">
        <w:tc>
          <w:tcPr>
            <w:tcW w:w="2808" w:type="dxa"/>
            <w:vMerge/>
          </w:tcPr>
          <w:p w14:paraId="58F2C5B1" w14:textId="77777777" w:rsidR="00027B83" w:rsidRPr="002D69E0" w:rsidRDefault="00027B83">
            <w:pPr>
              <w:rPr>
                <w:rFonts w:ascii="Tahoma" w:hAnsi="Tahoma" w:cs="Tahoma"/>
                <w:b/>
                <w:kern w:val="2"/>
                <w:sz w:val="22"/>
                <w:szCs w:val="22"/>
              </w:rPr>
            </w:pPr>
          </w:p>
        </w:tc>
        <w:tc>
          <w:tcPr>
            <w:tcW w:w="3240" w:type="dxa"/>
          </w:tcPr>
          <w:p w14:paraId="7496FFE6"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1.2.8. El. paštas</w:t>
            </w:r>
          </w:p>
        </w:tc>
        <w:tc>
          <w:tcPr>
            <w:tcW w:w="3510" w:type="dxa"/>
          </w:tcPr>
          <w:p w14:paraId="5FE40A45" w14:textId="77777777" w:rsidR="00027B83" w:rsidRPr="002D69E0" w:rsidRDefault="00027B83">
            <w:pPr>
              <w:jc w:val="center"/>
              <w:rPr>
                <w:rFonts w:ascii="Tahoma" w:hAnsi="Tahoma" w:cs="Tahoma"/>
                <w:kern w:val="2"/>
                <w:sz w:val="22"/>
                <w:szCs w:val="22"/>
              </w:rPr>
            </w:pPr>
          </w:p>
        </w:tc>
      </w:tr>
      <w:tr w:rsidR="00027B83" w:rsidRPr="002D69E0" w14:paraId="67CA8A8E" w14:textId="77777777">
        <w:tc>
          <w:tcPr>
            <w:tcW w:w="2808" w:type="dxa"/>
            <w:vMerge/>
          </w:tcPr>
          <w:p w14:paraId="03ECA91F" w14:textId="77777777" w:rsidR="00027B83" w:rsidRPr="002D69E0" w:rsidRDefault="00027B83">
            <w:pPr>
              <w:rPr>
                <w:rFonts w:ascii="Tahoma" w:hAnsi="Tahoma" w:cs="Tahoma"/>
                <w:b/>
                <w:kern w:val="2"/>
                <w:sz w:val="22"/>
                <w:szCs w:val="22"/>
              </w:rPr>
            </w:pPr>
          </w:p>
        </w:tc>
        <w:tc>
          <w:tcPr>
            <w:tcW w:w="3240" w:type="dxa"/>
          </w:tcPr>
          <w:p w14:paraId="2920CEAC"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1.2.9. Šalies atstovas</w:t>
            </w:r>
          </w:p>
        </w:tc>
        <w:tc>
          <w:tcPr>
            <w:tcW w:w="3510" w:type="dxa"/>
          </w:tcPr>
          <w:p w14:paraId="6AA5701A" w14:textId="77777777" w:rsidR="00027B83" w:rsidRPr="002D69E0" w:rsidRDefault="00027B83">
            <w:pPr>
              <w:jc w:val="center"/>
              <w:rPr>
                <w:rFonts w:ascii="Tahoma" w:hAnsi="Tahoma" w:cs="Tahoma"/>
                <w:kern w:val="2"/>
                <w:sz w:val="22"/>
                <w:szCs w:val="22"/>
              </w:rPr>
            </w:pPr>
          </w:p>
        </w:tc>
      </w:tr>
      <w:tr w:rsidR="00027B83" w:rsidRPr="002D69E0" w14:paraId="21B1C29D" w14:textId="77777777">
        <w:tc>
          <w:tcPr>
            <w:tcW w:w="2808" w:type="dxa"/>
            <w:vMerge/>
          </w:tcPr>
          <w:p w14:paraId="6032661D" w14:textId="77777777" w:rsidR="00027B83" w:rsidRPr="002D69E0" w:rsidRDefault="00027B83">
            <w:pPr>
              <w:rPr>
                <w:rFonts w:ascii="Tahoma" w:hAnsi="Tahoma" w:cs="Tahoma"/>
                <w:b/>
                <w:kern w:val="2"/>
                <w:sz w:val="22"/>
                <w:szCs w:val="22"/>
              </w:rPr>
            </w:pPr>
          </w:p>
        </w:tc>
        <w:tc>
          <w:tcPr>
            <w:tcW w:w="3240" w:type="dxa"/>
          </w:tcPr>
          <w:p w14:paraId="08846265"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1.2.10. Atstovavimo pagrindas</w:t>
            </w:r>
          </w:p>
        </w:tc>
        <w:tc>
          <w:tcPr>
            <w:tcW w:w="3510" w:type="dxa"/>
          </w:tcPr>
          <w:p w14:paraId="59BF79D5" w14:textId="77777777" w:rsidR="00027B83" w:rsidRPr="002D69E0" w:rsidRDefault="00027B83">
            <w:pPr>
              <w:jc w:val="center"/>
              <w:rPr>
                <w:rFonts w:ascii="Tahoma" w:hAnsi="Tahoma" w:cs="Tahoma"/>
                <w:kern w:val="2"/>
                <w:sz w:val="22"/>
                <w:szCs w:val="22"/>
              </w:rPr>
            </w:pPr>
          </w:p>
        </w:tc>
      </w:tr>
    </w:tbl>
    <w:p w14:paraId="3B83B988" w14:textId="77777777" w:rsidR="00027B83" w:rsidRPr="002D69E0" w:rsidRDefault="00027B83">
      <w:pPr>
        <w:jc w:val="both"/>
        <w:rPr>
          <w:rFonts w:ascii="Tahoma" w:hAnsi="Tahoma" w:cs="Tahom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2D69E0" w14:paraId="65ACB567" w14:textId="77777777">
        <w:trPr>
          <w:trHeight w:val="300"/>
        </w:trPr>
        <w:tc>
          <w:tcPr>
            <w:tcW w:w="9535" w:type="dxa"/>
            <w:gridSpan w:val="4"/>
          </w:tcPr>
          <w:p w14:paraId="47716E99"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2. ATSAKINGI ASMENYS</w:t>
            </w:r>
          </w:p>
        </w:tc>
      </w:tr>
      <w:tr w:rsidR="00027B83" w:rsidRPr="002D69E0" w14:paraId="15A7C904" w14:textId="77777777">
        <w:trPr>
          <w:trHeight w:val="300"/>
        </w:trPr>
        <w:tc>
          <w:tcPr>
            <w:tcW w:w="3094" w:type="dxa"/>
            <w:gridSpan w:val="2"/>
          </w:tcPr>
          <w:p w14:paraId="2DB817BF"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 xml:space="preserve">2.1. Pirkėjo kontaktiniai asmenys, atsakingi už Sutarties vykdymą, </w:t>
            </w:r>
            <w:r w:rsidRPr="002D69E0">
              <w:rPr>
                <w:rFonts w:ascii="Tahoma" w:hAnsi="Tahoma" w:cs="Tahoma"/>
                <w:b/>
                <w:sz w:val="22"/>
                <w:szCs w:val="22"/>
              </w:rPr>
              <w:t>Paslaugų</w:t>
            </w:r>
            <w:r w:rsidRPr="002D69E0">
              <w:rPr>
                <w:rFonts w:ascii="Tahoma" w:hAnsi="Tahoma" w:cs="Tahoma"/>
                <w:b/>
                <w:kern w:val="2"/>
                <w:sz w:val="22"/>
                <w:szCs w:val="22"/>
              </w:rPr>
              <w:t xml:space="preserve"> priėmimą, Sąskaitų per informacinę sistemą SABIS priėmimą</w:t>
            </w:r>
          </w:p>
        </w:tc>
        <w:tc>
          <w:tcPr>
            <w:tcW w:w="6441" w:type="dxa"/>
            <w:gridSpan w:val="2"/>
          </w:tcPr>
          <w:p w14:paraId="0A73C060" w14:textId="77777777" w:rsidR="00027B83" w:rsidRPr="002D69E0" w:rsidRDefault="000B0897">
            <w:pPr>
              <w:rPr>
                <w:rFonts w:ascii="Tahoma" w:hAnsi="Tahoma" w:cs="Tahoma"/>
                <w:color w:val="4472C4"/>
                <w:kern w:val="2"/>
                <w:sz w:val="22"/>
                <w:szCs w:val="22"/>
              </w:rPr>
            </w:pPr>
            <w:r w:rsidRPr="002D69E0">
              <w:rPr>
                <w:rFonts w:ascii="Tahoma" w:hAnsi="Tahoma" w:cs="Tahoma"/>
                <w:color w:val="4472C4"/>
                <w:kern w:val="2"/>
                <w:sz w:val="22"/>
                <w:szCs w:val="22"/>
              </w:rPr>
              <w:t>(nurodyti padalinį / skyrių, pareigas, vardą, pavardę, tel., el. paštą)</w:t>
            </w:r>
          </w:p>
        </w:tc>
      </w:tr>
      <w:tr w:rsidR="00027B83" w:rsidRPr="002D69E0" w14:paraId="7B08F743" w14:textId="77777777">
        <w:trPr>
          <w:trHeight w:val="300"/>
        </w:trPr>
        <w:tc>
          <w:tcPr>
            <w:tcW w:w="3094" w:type="dxa"/>
            <w:gridSpan w:val="2"/>
          </w:tcPr>
          <w:p w14:paraId="60D76363"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2.2. Tiekėjo kontaktiniai asmenys, atsakingi už Sutarties vykdymą</w:t>
            </w:r>
          </w:p>
        </w:tc>
        <w:tc>
          <w:tcPr>
            <w:tcW w:w="6441" w:type="dxa"/>
            <w:gridSpan w:val="2"/>
          </w:tcPr>
          <w:p w14:paraId="420CAB00" w14:textId="77777777" w:rsidR="00027B83" w:rsidRPr="002D69E0" w:rsidRDefault="000B0897">
            <w:pPr>
              <w:rPr>
                <w:rFonts w:ascii="Tahoma" w:hAnsi="Tahoma" w:cs="Tahoma"/>
                <w:color w:val="4472C4"/>
                <w:kern w:val="2"/>
                <w:sz w:val="22"/>
                <w:szCs w:val="22"/>
              </w:rPr>
            </w:pPr>
            <w:r w:rsidRPr="002D69E0">
              <w:rPr>
                <w:rFonts w:ascii="Tahoma" w:hAnsi="Tahoma" w:cs="Tahoma"/>
                <w:color w:val="4472C4"/>
                <w:kern w:val="2"/>
                <w:sz w:val="22"/>
                <w:szCs w:val="22"/>
              </w:rPr>
              <w:t>(nurodyti padalinį / skyrių, pareigas, vardą, pavardę, tel., el. paštą)</w:t>
            </w:r>
          </w:p>
        </w:tc>
      </w:tr>
      <w:tr w:rsidR="00027B83" w:rsidRPr="002D69E0" w14:paraId="5F38F90D" w14:textId="77777777">
        <w:trPr>
          <w:trHeight w:val="300"/>
        </w:trPr>
        <w:tc>
          <w:tcPr>
            <w:tcW w:w="9535" w:type="dxa"/>
            <w:gridSpan w:val="4"/>
          </w:tcPr>
          <w:p w14:paraId="2202C47F"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3. SUTARTIES DALYKAS</w:t>
            </w:r>
          </w:p>
        </w:tc>
      </w:tr>
      <w:tr w:rsidR="00027B83" w:rsidRPr="002D69E0" w14:paraId="0382195F" w14:textId="77777777">
        <w:trPr>
          <w:trHeight w:val="300"/>
        </w:trPr>
        <w:tc>
          <w:tcPr>
            <w:tcW w:w="3094" w:type="dxa"/>
            <w:gridSpan w:val="2"/>
          </w:tcPr>
          <w:p w14:paraId="27B75B6A"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lastRenderedPageBreak/>
              <w:t>3.1. Sutarties dalykas</w:t>
            </w:r>
          </w:p>
        </w:tc>
        <w:tc>
          <w:tcPr>
            <w:tcW w:w="6441" w:type="dxa"/>
            <w:gridSpan w:val="2"/>
          </w:tcPr>
          <w:p w14:paraId="17A9DA84" w14:textId="128AED25" w:rsidR="00AF19BE" w:rsidRDefault="000B0897" w:rsidP="004F5E22">
            <w:pPr>
              <w:jc w:val="both"/>
              <w:rPr>
                <w:rFonts w:ascii="Tahoma" w:hAnsi="Tahoma" w:cs="Tahoma"/>
                <w:b/>
                <w:bCs/>
                <w:kern w:val="2"/>
                <w:sz w:val="22"/>
                <w:szCs w:val="22"/>
              </w:rPr>
            </w:pPr>
            <w:r w:rsidRPr="002D69E0">
              <w:rPr>
                <w:rFonts w:ascii="Tahoma" w:hAnsi="Tahoma" w:cs="Tahoma"/>
                <w:kern w:val="2"/>
                <w:sz w:val="22"/>
                <w:szCs w:val="22"/>
              </w:rPr>
              <w:t xml:space="preserve">Tiekėjas įsipareigoja Sutartyje numatytomis sąlygomis suteikti Pirkėjui </w:t>
            </w:r>
            <w:r w:rsidR="009A79EF" w:rsidRPr="009A79EF">
              <w:rPr>
                <w:rFonts w:ascii="Tahoma" w:hAnsi="Tahoma" w:cs="Tahoma"/>
                <w:b/>
                <w:bCs/>
                <w:kern w:val="2"/>
                <w:sz w:val="22"/>
                <w:szCs w:val="22"/>
              </w:rPr>
              <w:t xml:space="preserve">B2Lithuania svetainės </w:t>
            </w:r>
            <w:hyperlink r:id="rId11" w:history="1">
              <w:r w:rsidR="00AF19BE" w:rsidRPr="00A81C11">
                <w:rPr>
                  <w:rStyle w:val="Hyperlink"/>
                  <w:rFonts w:ascii="Tahoma" w:hAnsi="Tahoma" w:cs="Tahoma"/>
                  <w:b/>
                  <w:bCs/>
                  <w:kern w:val="2"/>
                  <w:sz w:val="22"/>
                  <w:szCs w:val="22"/>
                </w:rPr>
                <w:t>https://b2lithuania.com/</w:t>
              </w:r>
            </w:hyperlink>
          </w:p>
          <w:p w14:paraId="403AB65E" w14:textId="64792C6A" w:rsidR="00027B83" w:rsidRDefault="009A79EF" w:rsidP="004F5E22">
            <w:pPr>
              <w:jc w:val="both"/>
              <w:rPr>
                <w:rFonts w:ascii="Tahoma" w:hAnsi="Tahoma" w:cs="Tahoma"/>
                <w:color w:val="000000"/>
                <w:kern w:val="2"/>
                <w:sz w:val="22"/>
                <w:szCs w:val="22"/>
              </w:rPr>
            </w:pPr>
            <w:r w:rsidRPr="009A79EF">
              <w:rPr>
                <w:rFonts w:ascii="Tahoma" w:hAnsi="Tahoma" w:cs="Tahoma"/>
                <w:b/>
                <w:bCs/>
                <w:kern w:val="2"/>
                <w:sz w:val="22"/>
                <w:szCs w:val="22"/>
              </w:rPr>
              <w:t>modernizavimo ir palaikymo</w:t>
            </w:r>
            <w:r w:rsidRPr="009A79EF">
              <w:rPr>
                <w:rFonts w:ascii="Tahoma" w:hAnsi="Tahoma" w:cs="Tahoma"/>
                <w:b/>
                <w:bCs/>
                <w:kern w:val="2"/>
                <w:sz w:val="22"/>
                <w:szCs w:val="22"/>
              </w:rPr>
              <w:t xml:space="preserve"> p</w:t>
            </w:r>
            <w:r w:rsidR="000B0897" w:rsidRPr="009A79EF">
              <w:rPr>
                <w:rFonts w:ascii="Tahoma" w:hAnsi="Tahoma" w:cs="Tahoma"/>
                <w:b/>
                <w:bCs/>
                <w:kern w:val="2"/>
                <w:sz w:val="22"/>
                <w:szCs w:val="22"/>
              </w:rPr>
              <w:t>aslaugas</w:t>
            </w:r>
            <w:r w:rsidR="000B0897" w:rsidRPr="002D69E0">
              <w:rPr>
                <w:rFonts w:ascii="Tahoma" w:hAnsi="Tahoma" w:cs="Tahoma"/>
                <w:kern w:val="2"/>
                <w:sz w:val="22"/>
                <w:szCs w:val="22"/>
              </w:rPr>
              <w:t xml:space="preserve"> </w:t>
            </w:r>
            <w:r w:rsidR="000B0897" w:rsidRPr="002D69E0">
              <w:rPr>
                <w:rFonts w:ascii="Tahoma" w:hAnsi="Tahoma" w:cs="Tahoma"/>
                <w:color w:val="000000"/>
                <w:kern w:val="2"/>
                <w:sz w:val="22"/>
                <w:szCs w:val="22"/>
              </w:rPr>
              <w:t>(toliau – Paslaugos).</w:t>
            </w:r>
          </w:p>
          <w:p w14:paraId="5D90228F" w14:textId="77777777" w:rsidR="00AB0634" w:rsidRDefault="00AB0634" w:rsidP="004F5E22">
            <w:pPr>
              <w:jc w:val="both"/>
              <w:rPr>
                <w:rFonts w:ascii="Tahoma" w:hAnsi="Tahoma" w:cs="Tahoma"/>
                <w:color w:val="000000"/>
                <w:kern w:val="2"/>
                <w:sz w:val="22"/>
                <w:szCs w:val="22"/>
              </w:rPr>
            </w:pPr>
          </w:p>
          <w:p w14:paraId="3D0A1F62" w14:textId="37B95F77" w:rsidR="00C7214E" w:rsidRDefault="00C7214E" w:rsidP="004F5E22">
            <w:pPr>
              <w:jc w:val="both"/>
              <w:rPr>
                <w:rFonts w:ascii="Tahoma" w:hAnsi="Tahoma" w:cs="Tahoma"/>
                <w:color w:val="000000"/>
                <w:kern w:val="2"/>
                <w:sz w:val="22"/>
                <w:szCs w:val="22"/>
              </w:rPr>
            </w:pPr>
            <w:r>
              <w:rPr>
                <w:rFonts w:ascii="Tahoma" w:hAnsi="Tahoma" w:cs="Tahoma"/>
                <w:color w:val="000000"/>
                <w:kern w:val="2"/>
                <w:sz w:val="22"/>
                <w:szCs w:val="22"/>
              </w:rPr>
              <w:t>Paslaugas sudaro:</w:t>
            </w:r>
          </w:p>
          <w:p w14:paraId="72AABE38" w14:textId="1F9BCE70" w:rsidR="00C7214E" w:rsidRDefault="00C7214E" w:rsidP="004F5E22">
            <w:pPr>
              <w:jc w:val="both"/>
              <w:rPr>
                <w:rFonts w:ascii="Tahoma" w:hAnsi="Tahoma" w:cs="Tahoma"/>
                <w:color w:val="000000"/>
                <w:kern w:val="2"/>
                <w:sz w:val="22"/>
                <w:szCs w:val="22"/>
              </w:rPr>
            </w:pPr>
            <w:r>
              <w:rPr>
                <w:rFonts w:ascii="Tahoma" w:hAnsi="Tahoma" w:cs="Tahoma"/>
                <w:color w:val="000000"/>
                <w:kern w:val="2"/>
                <w:sz w:val="22"/>
                <w:szCs w:val="22"/>
              </w:rPr>
              <w:t>-</w:t>
            </w:r>
            <w:r w:rsidR="00AB0634">
              <w:t xml:space="preserve"> </w:t>
            </w:r>
            <w:r w:rsidR="00AB0634" w:rsidRPr="00AB0634">
              <w:rPr>
                <w:rFonts w:ascii="Tahoma" w:hAnsi="Tahoma" w:cs="Tahoma"/>
                <w:color w:val="000000"/>
                <w:kern w:val="2"/>
                <w:sz w:val="22"/>
                <w:szCs w:val="22"/>
              </w:rPr>
              <w:t xml:space="preserve">Platformos </w:t>
            </w:r>
            <w:hyperlink r:id="rId12" w:history="1">
              <w:r w:rsidR="004F400B" w:rsidRPr="00A81C11">
                <w:rPr>
                  <w:rStyle w:val="Hyperlink"/>
                  <w:rFonts w:ascii="Tahoma" w:hAnsi="Tahoma" w:cs="Tahoma"/>
                  <w:kern w:val="2"/>
                  <w:sz w:val="22"/>
                  <w:szCs w:val="22"/>
                </w:rPr>
                <w:t>https://b2lithuania.com/</w:t>
              </w:r>
            </w:hyperlink>
            <w:r w:rsidR="004F400B">
              <w:rPr>
                <w:rFonts w:ascii="Tahoma" w:hAnsi="Tahoma" w:cs="Tahoma"/>
                <w:color w:val="000000"/>
                <w:kern w:val="2"/>
                <w:sz w:val="22"/>
                <w:szCs w:val="22"/>
              </w:rPr>
              <w:t xml:space="preserve"> </w:t>
            </w:r>
            <w:r w:rsidR="00AB0634" w:rsidRPr="00AB0634">
              <w:rPr>
                <w:rFonts w:ascii="Tahoma" w:hAnsi="Tahoma" w:cs="Tahoma"/>
                <w:color w:val="000000"/>
                <w:kern w:val="2"/>
                <w:sz w:val="22"/>
                <w:szCs w:val="22"/>
              </w:rPr>
              <w:t xml:space="preserve">modernizavimo paslaugos, nurodytos </w:t>
            </w:r>
            <w:r w:rsidR="004F400B" w:rsidRPr="002D69E0">
              <w:rPr>
                <w:rFonts w:ascii="Tahoma" w:hAnsi="Tahoma" w:cs="Tahoma"/>
                <w:color w:val="000000"/>
                <w:kern w:val="2"/>
                <w:sz w:val="22"/>
                <w:szCs w:val="22"/>
              </w:rPr>
              <w:t>Sutarties priede Nr.</w:t>
            </w:r>
            <w:r w:rsidR="004F400B">
              <w:rPr>
                <w:rFonts w:ascii="Tahoma" w:hAnsi="Tahoma" w:cs="Tahoma"/>
                <w:color w:val="000000"/>
                <w:kern w:val="2"/>
                <w:sz w:val="22"/>
                <w:szCs w:val="22"/>
              </w:rPr>
              <w:t xml:space="preserve"> 1</w:t>
            </w:r>
            <w:r w:rsidR="004F400B" w:rsidRPr="002D69E0">
              <w:rPr>
                <w:rFonts w:ascii="Tahoma" w:hAnsi="Tahoma" w:cs="Tahoma"/>
                <w:color w:val="000000"/>
                <w:kern w:val="2"/>
                <w:sz w:val="22"/>
                <w:szCs w:val="22"/>
              </w:rPr>
              <w:t xml:space="preserve"> „Techninė specifikacija“</w:t>
            </w:r>
            <w:r w:rsidR="004F400B">
              <w:rPr>
                <w:rFonts w:ascii="Tahoma" w:hAnsi="Tahoma" w:cs="Tahoma"/>
                <w:color w:val="000000"/>
                <w:kern w:val="2"/>
                <w:sz w:val="22"/>
                <w:szCs w:val="22"/>
              </w:rPr>
              <w:t xml:space="preserve"> </w:t>
            </w:r>
            <w:r w:rsidR="00AB0634" w:rsidRPr="00AB0634">
              <w:rPr>
                <w:rFonts w:ascii="Tahoma" w:hAnsi="Tahoma" w:cs="Tahoma"/>
                <w:color w:val="000000"/>
                <w:kern w:val="2"/>
                <w:sz w:val="22"/>
                <w:szCs w:val="22"/>
              </w:rPr>
              <w:t>5 dalyje</w:t>
            </w:r>
            <w:r w:rsidR="004F400B">
              <w:rPr>
                <w:rFonts w:ascii="Tahoma" w:hAnsi="Tahoma" w:cs="Tahoma"/>
                <w:color w:val="000000"/>
                <w:kern w:val="2"/>
                <w:sz w:val="22"/>
                <w:szCs w:val="22"/>
              </w:rPr>
              <w:t>;</w:t>
            </w:r>
          </w:p>
          <w:p w14:paraId="61C98DD7" w14:textId="09E10776" w:rsidR="004F400B" w:rsidRDefault="004F400B" w:rsidP="004F5E22">
            <w:pPr>
              <w:jc w:val="both"/>
              <w:rPr>
                <w:rFonts w:ascii="Tahoma" w:hAnsi="Tahoma" w:cs="Tahoma"/>
                <w:color w:val="000000"/>
                <w:kern w:val="2"/>
                <w:sz w:val="22"/>
                <w:szCs w:val="22"/>
              </w:rPr>
            </w:pPr>
            <w:r>
              <w:rPr>
                <w:rFonts w:ascii="Tahoma" w:hAnsi="Tahoma" w:cs="Tahoma"/>
                <w:color w:val="000000"/>
                <w:kern w:val="2"/>
                <w:sz w:val="22"/>
                <w:szCs w:val="22"/>
              </w:rPr>
              <w:t>-</w:t>
            </w:r>
            <w:r w:rsidRPr="00AB0634">
              <w:rPr>
                <w:rFonts w:ascii="Tahoma" w:hAnsi="Tahoma" w:cs="Tahoma"/>
                <w:color w:val="000000"/>
                <w:kern w:val="2"/>
                <w:sz w:val="22"/>
                <w:szCs w:val="22"/>
              </w:rPr>
              <w:t xml:space="preserve"> </w:t>
            </w:r>
            <w:r w:rsidRPr="00AB0634">
              <w:rPr>
                <w:rFonts w:ascii="Tahoma" w:hAnsi="Tahoma" w:cs="Tahoma"/>
                <w:color w:val="000000"/>
                <w:kern w:val="2"/>
                <w:sz w:val="22"/>
                <w:szCs w:val="22"/>
              </w:rPr>
              <w:t xml:space="preserve">Platformos </w:t>
            </w:r>
            <w:hyperlink r:id="rId13" w:history="1">
              <w:r w:rsidRPr="00A81C11">
                <w:rPr>
                  <w:rStyle w:val="Hyperlink"/>
                  <w:rFonts w:ascii="Tahoma" w:hAnsi="Tahoma" w:cs="Tahoma"/>
                  <w:kern w:val="2"/>
                  <w:sz w:val="22"/>
                  <w:szCs w:val="22"/>
                </w:rPr>
                <w:t>https://b2lithuania.com/</w:t>
              </w:r>
            </w:hyperlink>
            <w:r>
              <w:rPr>
                <w:rFonts w:ascii="Tahoma" w:hAnsi="Tahoma" w:cs="Tahoma"/>
                <w:color w:val="000000"/>
                <w:kern w:val="2"/>
                <w:sz w:val="22"/>
                <w:szCs w:val="22"/>
              </w:rPr>
              <w:t xml:space="preserve"> </w:t>
            </w:r>
            <w:r w:rsidRPr="00AB0634">
              <w:rPr>
                <w:rFonts w:ascii="Tahoma" w:hAnsi="Tahoma" w:cs="Tahoma"/>
                <w:color w:val="000000"/>
                <w:kern w:val="2"/>
                <w:sz w:val="22"/>
                <w:szCs w:val="22"/>
              </w:rPr>
              <w:t>modernizavimo paslaugos,</w:t>
            </w:r>
            <w:r>
              <w:rPr>
                <w:rFonts w:ascii="Tahoma" w:hAnsi="Tahoma" w:cs="Tahoma"/>
                <w:color w:val="000000"/>
                <w:kern w:val="2"/>
                <w:sz w:val="22"/>
                <w:szCs w:val="22"/>
              </w:rPr>
              <w:t xml:space="preserve"> </w:t>
            </w:r>
            <w:r w:rsidR="002B3E31" w:rsidRPr="002D69E0">
              <w:rPr>
                <w:rFonts w:ascii="Tahoma" w:hAnsi="Tahoma" w:cs="Tahoma"/>
                <w:color w:val="000000"/>
                <w:kern w:val="2"/>
                <w:sz w:val="22"/>
                <w:szCs w:val="22"/>
              </w:rPr>
              <w:t>Sutarties priede Nr.</w:t>
            </w:r>
            <w:r w:rsidR="002B3E31">
              <w:rPr>
                <w:rFonts w:ascii="Tahoma" w:hAnsi="Tahoma" w:cs="Tahoma"/>
                <w:color w:val="000000"/>
                <w:kern w:val="2"/>
                <w:sz w:val="22"/>
                <w:szCs w:val="22"/>
              </w:rPr>
              <w:t xml:space="preserve"> 1</w:t>
            </w:r>
            <w:r w:rsidR="002B3E31" w:rsidRPr="002D69E0">
              <w:rPr>
                <w:rFonts w:ascii="Tahoma" w:hAnsi="Tahoma" w:cs="Tahoma"/>
                <w:color w:val="000000"/>
                <w:kern w:val="2"/>
                <w:sz w:val="22"/>
                <w:szCs w:val="22"/>
              </w:rPr>
              <w:t xml:space="preserve"> „Techninė specifikacija“</w:t>
            </w:r>
            <w:r w:rsidR="002B3E31">
              <w:rPr>
                <w:rFonts w:ascii="Tahoma" w:hAnsi="Tahoma" w:cs="Tahoma"/>
                <w:color w:val="000000"/>
                <w:kern w:val="2"/>
                <w:sz w:val="22"/>
                <w:szCs w:val="22"/>
              </w:rPr>
              <w:t xml:space="preserve"> </w:t>
            </w:r>
            <w:r w:rsidR="002B3E31" w:rsidRPr="00AB0634">
              <w:rPr>
                <w:rFonts w:ascii="Tahoma" w:hAnsi="Tahoma" w:cs="Tahoma"/>
                <w:color w:val="000000"/>
                <w:kern w:val="2"/>
                <w:sz w:val="22"/>
                <w:szCs w:val="22"/>
              </w:rPr>
              <w:t>5 dalyje</w:t>
            </w:r>
            <w:r w:rsidR="002B3E31">
              <w:rPr>
                <w:rFonts w:ascii="Tahoma" w:hAnsi="Tahoma" w:cs="Tahoma"/>
                <w:color w:val="000000"/>
                <w:kern w:val="2"/>
                <w:sz w:val="22"/>
                <w:szCs w:val="22"/>
              </w:rPr>
              <w:t xml:space="preserve"> </w:t>
            </w:r>
            <w:r w:rsidR="00385887" w:rsidRPr="00385887">
              <w:rPr>
                <w:rFonts w:ascii="Tahoma" w:hAnsi="Tahoma" w:cs="Tahoma"/>
                <w:color w:val="000000"/>
                <w:kern w:val="2"/>
                <w:sz w:val="22"/>
                <w:szCs w:val="22"/>
              </w:rPr>
              <w:t>neaprašytiems naujiems modernizavimo poreikiams</w:t>
            </w:r>
            <w:r w:rsidR="00170C7D">
              <w:rPr>
                <w:rFonts w:ascii="Tahoma" w:hAnsi="Tahoma" w:cs="Tahoma"/>
                <w:color w:val="000000"/>
                <w:kern w:val="2"/>
                <w:sz w:val="22"/>
                <w:szCs w:val="22"/>
              </w:rPr>
              <w:t xml:space="preserve"> ir </w:t>
            </w:r>
            <w:r w:rsidR="00AD5ED9" w:rsidRPr="00AD5ED9">
              <w:rPr>
                <w:rFonts w:ascii="Tahoma" w:hAnsi="Tahoma" w:cs="Tahoma"/>
                <w:color w:val="000000"/>
                <w:kern w:val="2"/>
                <w:sz w:val="22"/>
                <w:szCs w:val="22"/>
              </w:rPr>
              <w:t xml:space="preserve">palaikymo poreikiams, numatytiems </w:t>
            </w:r>
            <w:r w:rsidR="00AD5ED9" w:rsidRPr="002D69E0">
              <w:rPr>
                <w:rFonts w:ascii="Tahoma" w:hAnsi="Tahoma" w:cs="Tahoma"/>
                <w:color w:val="000000"/>
                <w:kern w:val="2"/>
                <w:sz w:val="22"/>
                <w:szCs w:val="22"/>
              </w:rPr>
              <w:t>Sutarties priede Nr.</w:t>
            </w:r>
            <w:r w:rsidR="00AD5ED9">
              <w:rPr>
                <w:rFonts w:ascii="Tahoma" w:hAnsi="Tahoma" w:cs="Tahoma"/>
                <w:color w:val="000000"/>
                <w:kern w:val="2"/>
                <w:sz w:val="22"/>
                <w:szCs w:val="22"/>
              </w:rPr>
              <w:t xml:space="preserve"> 1</w:t>
            </w:r>
            <w:r w:rsidR="00AD5ED9" w:rsidRPr="002D69E0">
              <w:rPr>
                <w:rFonts w:ascii="Tahoma" w:hAnsi="Tahoma" w:cs="Tahoma"/>
                <w:color w:val="000000"/>
                <w:kern w:val="2"/>
                <w:sz w:val="22"/>
                <w:szCs w:val="22"/>
              </w:rPr>
              <w:t xml:space="preserve"> „Techninė specifikacija“</w:t>
            </w:r>
            <w:r w:rsidR="00AD5ED9">
              <w:rPr>
                <w:rFonts w:ascii="Tahoma" w:hAnsi="Tahoma" w:cs="Tahoma"/>
                <w:color w:val="000000"/>
                <w:kern w:val="2"/>
                <w:sz w:val="22"/>
                <w:szCs w:val="22"/>
              </w:rPr>
              <w:t xml:space="preserve"> </w:t>
            </w:r>
            <w:r w:rsidR="00AD5ED9" w:rsidRPr="00AD5ED9">
              <w:rPr>
                <w:rFonts w:ascii="Tahoma" w:hAnsi="Tahoma" w:cs="Tahoma"/>
                <w:color w:val="000000"/>
                <w:kern w:val="2"/>
                <w:sz w:val="22"/>
                <w:szCs w:val="22"/>
              </w:rPr>
              <w:t>6 dalyje.</w:t>
            </w:r>
          </w:p>
          <w:p w14:paraId="4B8187A4" w14:textId="77777777" w:rsidR="00AB0634" w:rsidRPr="002D69E0" w:rsidRDefault="00AB0634" w:rsidP="004F5E22">
            <w:pPr>
              <w:jc w:val="both"/>
              <w:rPr>
                <w:rFonts w:ascii="Tahoma" w:hAnsi="Tahoma" w:cs="Tahoma"/>
                <w:color w:val="000000"/>
                <w:kern w:val="2"/>
                <w:sz w:val="22"/>
                <w:szCs w:val="22"/>
              </w:rPr>
            </w:pPr>
          </w:p>
          <w:p w14:paraId="27730B38" w14:textId="63E15DD8" w:rsidR="00027B83" w:rsidRPr="002D69E0" w:rsidRDefault="000B0897" w:rsidP="004F5E22">
            <w:pPr>
              <w:jc w:val="both"/>
              <w:rPr>
                <w:rFonts w:ascii="Tahoma" w:hAnsi="Tahoma" w:cs="Tahoma"/>
                <w:color w:val="000000"/>
                <w:kern w:val="2"/>
                <w:sz w:val="22"/>
                <w:szCs w:val="22"/>
              </w:rPr>
            </w:pPr>
            <w:r w:rsidRPr="002D69E0">
              <w:rPr>
                <w:rFonts w:ascii="Tahoma" w:hAnsi="Tahoma" w:cs="Tahoma"/>
                <w:color w:val="000000"/>
                <w:kern w:val="2"/>
                <w:sz w:val="22"/>
                <w:szCs w:val="22"/>
              </w:rPr>
              <w:t xml:space="preserve">Išsamus </w:t>
            </w:r>
            <w:r w:rsidRPr="002D69E0">
              <w:rPr>
                <w:rFonts w:ascii="Tahoma" w:hAnsi="Tahoma" w:cs="Tahoma"/>
                <w:color w:val="000000"/>
                <w:sz w:val="22"/>
                <w:szCs w:val="22"/>
              </w:rPr>
              <w:t>Paslaugų</w:t>
            </w:r>
            <w:r w:rsidRPr="002D69E0">
              <w:rPr>
                <w:rFonts w:ascii="Tahoma" w:hAnsi="Tahoma" w:cs="Tahoma"/>
                <w:color w:val="000000"/>
                <w:kern w:val="2"/>
                <w:sz w:val="22"/>
                <w:szCs w:val="22"/>
              </w:rPr>
              <w:t xml:space="preserve"> aprašymas ir kiti reikalavimai teikiamoms </w:t>
            </w:r>
            <w:r w:rsidRPr="002D69E0">
              <w:rPr>
                <w:rFonts w:ascii="Tahoma" w:hAnsi="Tahoma" w:cs="Tahoma"/>
                <w:color w:val="000000"/>
                <w:sz w:val="22"/>
                <w:szCs w:val="22"/>
              </w:rPr>
              <w:t>Paslaugoms</w:t>
            </w:r>
            <w:r w:rsidRPr="002D69E0">
              <w:rPr>
                <w:rFonts w:ascii="Tahoma" w:hAnsi="Tahoma" w:cs="Tahoma"/>
                <w:color w:val="000000"/>
                <w:kern w:val="2"/>
                <w:sz w:val="22"/>
                <w:szCs w:val="22"/>
              </w:rPr>
              <w:t xml:space="preserve"> nustatyti Sutarties priede Nr.</w:t>
            </w:r>
            <w:r w:rsidR="00AF19BE">
              <w:rPr>
                <w:rFonts w:ascii="Tahoma" w:hAnsi="Tahoma" w:cs="Tahoma"/>
                <w:color w:val="000000"/>
                <w:kern w:val="2"/>
                <w:sz w:val="22"/>
                <w:szCs w:val="22"/>
              </w:rPr>
              <w:t xml:space="preserve"> 1</w:t>
            </w:r>
            <w:r w:rsidRPr="002D69E0">
              <w:rPr>
                <w:rFonts w:ascii="Tahoma" w:hAnsi="Tahoma" w:cs="Tahoma"/>
                <w:color w:val="000000"/>
                <w:kern w:val="2"/>
                <w:sz w:val="22"/>
                <w:szCs w:val="22"/>
              </w:rPr>
              <w:t xml:space="preserve"> „Techninė specifikacija“ (toliau – Techninė specifikacija) ir Sutarties priede Nr.</w:t>
            </w:r>
            <w:r w:rsidR="00AF19BE">
              <w:rPr>
                <w:rFonts w:ascii="Tahoma" w:hAnsi="Tahoma" w:cs="Tahoma"/>
                <w:color w:val="000000"/>
                <w:kern w:val="2"/>
                <w:sz w:val="22"/>
                <w:szCs w:val="22"/>
              </w:rPr>
              <w:t xml:space="preserve"> 2</w:t>
            </w:r>
            <w:r w:rsidRPr="002D69E0">
              <w:rPr>
                <w:rFonts w:ascii="Tahoma" w:hAnsi="Tahoma" w:cs="Tahoma"/>
                <w:color w:val="000000"/>
                <w:kern w:val="2"/>
                <w:sz w:val="22"/>
                <w:szCs w:val="22"/>
              </w:rPr>
              <w:t xml:space="preserve"> „Pasiūlymas“.</w:t>
            </w:r>
          </w:p>
        </w:tc>
      </w:tr>
      <w:tr w:rsidR="00027B83" w:rsidRPr="002D69E0" w14:paraId="20C46499" w14:textId="77777777">
        <w:trPr>
          <w:trHeight w:val="300"/>
        </w:trPr>
        <w:tc>
          <w:tcPr>
            <w:tcW w:w="3094" w:type="dxa"/>
            <w:gridSpan w:val="2"/>
          </w:tcPr>
          <w:p w14:paraId="31140391"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3.2. Pirkimo pavadinimas ir numeris</w:t>
            </w:r>
          </w:p>
        </w:tc>
        <w:tc>
          <w:tcPr>
            <w:tcW w:w="6441" w:type="dxa"/>
            <w:gridSpan w:val="2"/>
          </w:tcPr>
          <w:p w14:paraId="67D99209" w14:textId="71760AA0" w:rsidR="00027B83" w:rsidRPr="002D69E0" w:rsidRDefault="003C0F8D">
            <w:pPr>
              <w:rPr>
                <w:rFonts w:ascii="Tahoma" w:hAnsi="Tahoma" w:cs="Tahoma"/>
                <w:kern w:val="2"/>
                <w:sz w:val="22"/>
                <w:szCs w:val="22"/>
              </w:rPr>
            </w:pPr>
            <w:r w:rsidRPr="003C0F8D">
              <w:rPr>
                <w:rFonts w:ascii="Tahoma" w:hAnsi="Tahoma" w:cs="Tahoma"/>
                <w:kern w:val="2"/>
                <w:sz w:val="22"/>
                <w:szCs w:val="22"/>
                <w:highlight w:val="yellow"/>
              </w:rPr>
              <w:t>XXX</w:t>
            </w:r>
          </w:p>
        </w:tc>
      </w:tr>
      <w:tr w:rsidR="00027B83" w:rsidRPr="002D69E0" w14:paraId="5A252299" w14:textId="77777777">
        <w:trPr>
          <w:trHeight w:val="300"/>
        </w:trPr>
        <w:tc>
          <w:tcPr>
            <w:tcW w:w="3094" w:type="dxa"/>
            <w:gridSpan w:val="2"/>
          </w:tcPr>
          <w:p w14:paraId="295408B1"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3.3. Informacija apie Europos Sąjungos lėšomis finansuojamą projektą arba kitą projektą</w:t>
            </w:r>
          </w:p>
        </w:tc>
        <w:tc>
          <w:tcPr>
            <w:tcW w:w="6441" w:type="dxa"/>
            <w:gridSpan w:val="2"/>
          </w:tcPr>
          <w:p w14:paraId="17DE303E"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Netaikoma</w:t>
            </w:r>
          </w:p>
          <w:p w14:paraId="41ED6801" w14:textId="77777777" w:rsidR="00027B83" w:rsidRPr="002D69E0" w:rsidRDefault="00027B83">
            <w:pPr>
              <w:rPr>
                <w:rFonts w:ascii="Tahoma" w:hAnsi="Tahoma" w:cs="Tahoma"/>
                <w:kern w:val="2"/>
                <w:sz w:val="22"/>
                <w:szCs w:val="22"/>
              </w:rPr>
            </w:pPr>
          </w:p>
          <w:p w14:paraId="12762990" w14:textId="56907A4E" w:rsidR="00027B83" w:rsidRPr="002D69E0" w:rsidRDefault="00027B83">
            <w:pPr>
              <w:rPr>
                <w:rFonts w:ascii="Tahoma" w:hAnsi="Tahoma" w:cs="Tahoma"/>
                <w:kern w:val="2"/>
                <w:sz w:val="22"/>
                <w:szCs w:val="22"/>
              </w:rPr>
            </w:pPr>
          </w:p>
        </w:tc>
      </w:tr>
      <w:tr w:rsidR="00027B83" w:rsidRPr="002D69E0" w14:paraId="56639858" w14:textId="77777777">
        <w:trPr>
          <w:trHeight w:val="300"/>
        </w:trPr>
        <w:tc>
          <w:tcPr>
            <w:tcW w:w="9535" w:type="dxa"/>
            <w:gridSpan w:val="4"/>
          </w:tcPr>
          <w:p w14:paraId="5DAD24A4"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 xml:space="preserve">4. PASLAUGŲ SUTEIKIMO TERMINAI IR PASLAUGŲ PERDAVIMO </w:t>
            </w:r>
            <w:r w:rsidRPr="002D69E0">
              <w:rPr>
                <w:rFonts w:ascii="Tahoma" w:hAnsi="Tahoma" w:cs="Tahoma"/>
                <w:color w:val="000000"/>
                <w:kern w:val="2"/>
                <w:sz w:val="22"/>
                <w:szCs w:val="22"/>
              </w:rPr>
              <w:t>–</w:t>
            </w:r>
            <w:r w:rsidRPr="002D69E0">
              <w:rPr>
                <w:rFonts w:ascii="Tahoma" w:hAnsi="Tahoma" w:cs="Tahoma"/>
                <w:b/>
                <w:kern w:val="2"/>
                <w:sz w:val="22"/>
                <w:szCs w:val="22"/>
              </w:rPr>
              <w:t xml:space="preserve"> PRIĖMIMO TVARKA</w:t>
            </w:r>
          </w:p>
        </w:tc>
      </w:tr>
      <w:tr w:rsidR="00027B83" w:rsidRPr="002D69E0" w14:paraId="5CC6782A" w14:textId="77777777">
        <w:trPr>
          <w:trHeight w:val="300"/>
        </w:trPr>
        <w:tc>
          <w:tcPr>
            <w:tcW w:w="3094" w:type="dxa"/>
            <w:gridSpan w:val="2"/>
          </w:tcPr>
          <w:p w14:paraId="45D84FF8"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 xml:space="preserve">4.1. </w:t>
            </w:r>
            <w:r w:rsidRPr="002D69E0">
              <w:rPr>
                <w:rFonts w:ascii="Tahoma" w:hAnsi="Tahoma" w:cs="Tahoma"/>
                <w:b/>
                <w:sz w:val="22"/>
                <w:szCs w:val="22"/>
              </w:rPr>
              <w:t>Paslaugų</w:t>
            </w:r>
            <w:r w:rsidRPr="002D69E0">
              <w:rPr>
                <w:rFonts w:ascii="Tahoma" w:hAnsi="Tahoma" w:cs="Tahoma"/>
                <w:b/>
                <w:kern w:val="2"/>
                <w:sz w:val="22"/>
                <w:szCs w:val="22"/>
              </w:rPr>
              <w:t xml:space="preserve"> </w:t>
            </w:r>
            <w:r w:rsidRPr="002D69E0">
              <w:rPr>
                <w:rFonts w:ascii="Tahoma" w:hAnsi="Tahoma" w:cs="Tahoma"/>
                <w:b/>
                <w:sz w:val="22"/>
                <w:szCs w:val="22"/>
              </w:rPr>
              <w:t>suteikimo</w:t>
            </w:r>
            <w:r w:rsidRPr="002D69E0">
              <w:rPr>
                <w:rFonts w:ascii="Tahoma" w:hAnsi="Tahoma" w:cs="Tahoma"/>
                <w:b/>
                <w:kern w:val="2"/>
                <w:sz w:val="22"/>
                <w:szCs w:val="22"/>
              </w:rPr>
              <w:t xml:space="preserve"> terminas, kai </w:t>
            </w:r>
            <w:r w:rsidRPr="002D69E0">
              <w:rPr>
                <w:rFonts w:ascii="Tahoma" w:hAnsi="Tahoma" w:cs="Tahoma"/>
                <w:b/>
                <w:sz w:val="22"/>
                <w:szCs w:val="22"/>
              </w:rPr>
              <w:t>Paslaugos yra vienkartinio pobūdžio, teikiamos periodiškai arba pagal Pirkėjo Užsakymą</w:t>
            </w:r>
          </w:p>
          <w:p w14:paraId="1680BB6E" w14:textId="77777777" w:rsidR="00027B83" w:rsidRPr="002D69E0" w:rsidRDefault="00027B83">
            <w:pPr>
              <w:rPr>
                <w:rFonts w:ascii="Tahoma" w:hAnsi="Tahoma" w:cs="Tahoma"/>
                <w:b/>
                <w:kern w:val="2"/>
                <w:sz w:val="22"/>
                <w:szCs w:val="22"/>
              </w:rPr>
            </w:pPr>
          </w:p>
          <w:p w14:paraId="63A338BC" w14:textId="77777777" w:rsidR="00027B83" w:rsidRPr="002D69E0" w:rsidRDefault="00027B83">
            <w:pPr>
              <w:rPr>
                <w:rFonts w:ascii="Tahoma" w:hAnsi="Tahoma" w:cs="Tahoma"/>
                <w:b/>
                <w:kern w:val="2"/>
                <w:sz w:val="22"/>
                <w:szCs w:val="22"/>
              </w:rPr>
            </w:pPr>
          </w:p>
          <w:p w14:paraId="07C472F8" w14:textId="77777777" w:rsidR="00027B83" w:rsidRPr="002D69E0" w:rsidRDefault="00027B83">
            <w:pPr>
              <w:rPr>
                <w:rFonts w:ascii="Tahoma" w:hAnsi="Tahoma" w:cs="Tahoma"/>
                <w:b/>
                <w:kern w:val="2"/>
                <w:sz w:val="22"/>
                <w:szCs w:val="22"/>
              </w:rPr>
            </w:pPr>
          </w:p>
          <w:p w14:paraId="167B5270" w14:textId="77777777" w:rsidR="00027B83" w:rsidRPr="002D69E0" w:rsidRDefault="00027B83">
            <w:pPr>
              <w:rPr>
                <w:rFonts w:ascii="Tahoma" w:hAnsi="Tahoma" w:cs="Tahoma"/>
                <w:b/>
                <w:kern w:val="2"/>
                <w:sz w:val="22"/>
                <w:szCs w:val="22"/>
              </w:rPr>
            </w:pPr>
          </w:p>
          <w:p w14:paraId="14164AF6" w14:textId="77777777" w:rsidR="00027B83" w:rsidRPr="002D69E0" w:rsidRDefault="00027B83">
            <w:pPr>
              <w:rPr>
                <w:rFonts w:ascii="Tahoma" w:hAnsi="Tahoma" w:cs="Tahoma"/>
                <w:b/>
                <w:kern w:val="2"/>
                <w:sz w:val="22"/>
                <w:szCs w:val="22"/>
              </w:rPr>
            </w:pPr>
          </w:p>
          <w:p w14:paraId="6BC959D5" w14:textId="77777777" w:rsidR="00027B83" w:rsidRPr="002D69E0" w:rsidRDefault="00027B83" w:rsidP="008D385B">
            <w:pPr>
              <w:rPr>
                <w:rFonts w:ascii="Tahoma" w:hAnsi="Tahoma" w:cs="Tahoma"/>
                <w:b/>
                <w:color w:val="FF0000"/>
                <w:kern w:val="2"/>
                <w:sz w:val="22"/>
                <w:szCs w:val="22"/>
              </w:rPr>
            </w:pPr>
          </w:p>
        </w:tc>
        <w:tc>
          <w:tcPr>
            <w:tcW w:w="6441" w:type="dxa"/>
            <w:gridSpan w:val="2"/>
          </w:tcPr>
          <w:p w14:paraId="16D96276" w14:textId="6555A96B" w:rsidR="00027B83" w:rsidRPr="002D69E0" w:rsidRDefault="000B0897" w:rsidP="009E2621">
            <w:pPr>
              <w:jc w:val="both"/>
              <w:rPr>
                <w:rFonts w:ascii="Tahoma" w:hAnsi="Tahoma" w:cs="Tahoma"/>
                <w:sz w:val="22"/>
                <w:szCs w:val="22"/>
              </w:rPr>
            </w:pPr>
            <w:r w:rsidRPr="002D69E0">
              <w:rPr>
                <w:rFonts w:ascii="Tahoma" w:hAnsi="Tahoma" w:cs="Tahoma"/>
                <w:sz w:val="22"/>
                <w:szCs w:val="22"/>
              </w:rPr>
              <w:t xml:space="preserve">Tiekėjas </w:t>
            </w:r>
            <w:r w:rsidR="004F5E22" w:rsidRPr="00AB0634">
              <w:rPr>
                <w:rFonts w:ascii="Tahoma" w:hAnsi="Tahoma" w:cs="Tahoma"/>
                <w:color w:val="000000"/>
                <w:kern w:val="2"/>
                <w:sz w:val="22"/>
                <w:szCs w:val="22"/>
              </w:rPr>
              <w:t xml:space="preserve">Platformos </w:t>
            </w:r>
            <w:hyperlink r:id="rId14" w:history="1">
              <w:r w:rsidR="004F5E22" w:rsidRPr="00A81C11">
                <w:rPr>
                  <w:rStyle w:val="Hyperlink"/>
                  <w:rFonts w:ascii="Tahoma" w:hAnsi="Tahoma" w:cs="Tahoma"/>
                  <w:kern w:val="2"/>
                  <w:sz w:val="22"/>
                  <w:szCs w:val="22"/>
                </w:rPr>
                <w:t>https://b2lithuania.com/</w:t>
              </w:r>
            </w:hyperlink>
            <w:r w:rsidR="004F5E22">
              <w:rPr>
                <w:rFonts w:ascii="Tahoma" w:hAnsi="Tahoma" w:cs="Tahoma"/>
                <w:color w:val="000000"/>
                <w:kern w:val="2"/>
                <w:sz w:val="22"/>
                <w:szCs w:val="22"/>
              </w:rPr>
              <w:t xml:space="preserve"> </w:t>
            </w:r>
            <w:r w:rsidR="004F5E22" w:rsidRPr="00AB0634">
              <w:rPr>
                <w:rFonts w:ascii="Tahoma" w:hAnsi="Tahoma" w:cs="Tahoma"/>
                <w:color w:val="000000"/>
                <w:kern w:val="2"/>
                <w:sz w:val="22"/>
                <w:szCs w:val="22"/>
              </w:rPr>
              <w:t>modernizavimo paslaug</w:t>
            </w:r>
            <w:r w:rsidR="004F5E22">
              <w:rPr>
                <w:rFonts w:ascii="Tahoma" w:hAnsi="Tahoma" w:cs="Tahoma"/>
                <w:color w:val="000000"/>
                <w:kern w:val="2"/>
                <w:sz w:val="22"/>
                <w:szCs w:val="22"/>
              </w:rPr>
              <w:t>a</w:t>
            </w:r>
            <w:r w:rsidR="004F5E22" w:rsidRPr="00AB0634">
              <w:rPr>
                <w:rFonts w:ascii="Tahoma" w:hAnsi="Tahoma" w:cs="Tahoma"/>
                <w:color w:val="000000"/>
                <w:kern w:val="2"/>
                <w:sz w:val="22"/>
                <w:szCs w:val="22"/>
              </w:rPr>
              <w:t>s, nurodyt</w:t>
            </w:r>
            <w:r w:rsidR="004F5E22">
              <w:rPr>
                <w:rFonts w:ascii="Tahoma" w:hAnsi="Tahoma" w:cs="Tahoma"/>
                <w:color w:val="000000"/>
                <w:kern w:val="2"/>
                <w:sz w:val="22"/>
                <w:szCs w:val="22"/>
              </w:rPr>
              <w:t>a</w:t>
            </w:r>
            <w:r w:rsidR="004F5E22" w:rsidRPr="00AB0634">
              <w:rPr>
                <w:rFonts w:ascii="Tahoma" w:hAnsi="Tahoma" w:cs="Tahoma"/>
                <w:color w:val="000000"/>
                <w:kern w:val="2"/>
                <w:sz w:val="22"/>
                <w:szCs w:val="22"/>
              </w:rPr>
              <w:t xml:space="preserve">s </w:t>
            </w:r>
            <w:r w:rsidR="004F5E22" w:rsidRPr="002D69E0">
              <w:rPr>
                <w:rFonts w:ascii="Tahoma" w:hAnsi="Tahoma" w:cs="Tahoma"/>
                <w:color w:val="000000"/>
                <w:kern w:val="2"/>
                <w:sz w:val="22"/>
                <w:szCs w:val="22"/>
              </w:rPr>
              <w:t>Sutarties priede Nr.</w:t>
            </w:r>
            <w:r w:rsidR="004F5E22">
              <w:rPr>
                <w:rFonts w:ascii="Tahoma" w:hAnsi="Tahoma" w:cs="Tahoma"/>
                <w:color w:val="000000"/>
                <w:kern w:val="2"/>
                <w:sz w:val="22"/>
                <w:szCs w:val="22"/>
              </w:rPr>
              <w:t xml:space="preserve"> 1</w:t>
            </w:r>
            <w:r w:rsidR="004F5E22" w:rsidRPr="002D69E0">
              <w:rPr>
                <w:rFonts w:ascii="Tahoma" w:hAnsi="Tahoma" w:cs="Tahoma"/>
                <w:color w:val="000000"/>
                <w:kern w:val="2"/>
                <w:sz w:val="22"/>
                <w:szCs w:val="22"/>
              </w:rPr>
              <w:t xml:space="preserve"> „Techninė specifikacija“</w:t>
            </w:r>
            <w:r w:rsidR="004F5E22">
              <w:rPr>
                <w:rFonts w:ascii="Tahoma" w:hAnsi="Tahoma" w:cs="Tahoma"/>
                <w:color w:val="000000"/>
                <w:kern w:val="2"/>
                <w:sz w:val="22"/>
                <w:szCs w:val="22"/>
              </w:rPr>
              <w:t xml:space="preserve"> </w:t>
            </w:r>
            <w:r w:rsidR="004F5E22" w:rsidRPr="00AB0634">
              <w:rPr>
                <w:rFonts w:ascii="Tahoma" w:hAnsi="Tahoma" w:cs="Tahoma"/>
                <w:color w:val="000000"/>
                <w:kern w:val="2"/>
                <w:sz w:val="22"/>
                <w:szCs w:val="22"/>
              </w:rPr>
              <w:t>5 dalyje</w:t>
            </w:r>
            <w:r w:rsidRPr="002D69E0">
              <w:rPr>
                <w:rFonts w:ascii="Tahoma" w:hAnsi="Tahoma" w:cs="Tahoma"/>
                <w:sz w:val="22"/>
                <w:szCs w:val="22"/>
              </w:rPr>
              <w:t xml:space="preserve"> įsipareigoja suteikti </w:t>
            </w:r>
            <w:r w:rsidRPr="002D69E0">
              <w:rPr>
                <w:rFonts w:ascii="Tahoma" w:hAnsi="Tahoma" w:cs="Tahoma"/>
                <w:b/>
                <w:sz w:val="22"/>
                <w:szCs w:val="22"/>
              </w:rPr>
              <w:t>ne vėliau kaip per</w:t>
            </w:r>
            <w:r w:rsidRPr="002D69E0">
              <w:rPr>
                <w:rFonts w:ascii="Tahoma" w:hAnsi="Tahoma" w:cs="Tahoma"/>
                <w:sz w:val="22"/>
                <w:szCs w:val="22"/>
              </w:rPr>
              <w:t xml:space="preserve"> </w:t>
            </w:r>
            <w:r w:rsidR="00214F93" w:rsidRPr="00214F93">
              <w:rPr>
                <w:rFonts w:ascii="Tahoma" w:hAnsi="Tahoma" w:cs="Tahoma"/>
                <w:color w:val="000000"/>
                <w:sz w:val="22"/>
                <w:szCs w:val="22"/>
              </w:rPr>
              <w:t xml:space="preserve">4 mėnesius </w:t>
            </w:r>
            <w:r w:rsidRPr="002D69E0">
              <w:rPr>
                <w:rFonts w:ascii="Tahoma" w:hAnsi="Tahoma" w:cs="Tahoma"/>
                <w:color w:val="000000"/>
                <w:sz w:val="22"/>
                <w:szCs w:val="22"/>
              </w:rPr>
              <w:t>nuo Sutarties įsigaliojimo dienos</w:t>
            </w:r>
            <w:r w:rsidR="00214F93">
              <w:rPr>
                <w:rFonts w:ascii="Tahoma" w:hAnsi="Tahoma" w:cs="Tahoma"/>
                <w:color w:val="000000"/>
                <w:sz w:val="22"/>
                <w:szCs w:val="22"/>
              </w:rPr>
              <w:t>.</w:t>
            </w:r>
            <w:r w:rsidRPr="002D69E0">
              <w:rPr>
                <w:rFonts w:ascii="Tahoma" w:hAnsi="Tahoma" w:cs="Tahoma"/>
                <w:color w:val="000000"/>
                <w:sz w:val="22"/>
                <w:szCs w:val="22"/>
              </w:rPr>
              <w:t xml:space="preserve"> </w:t>
            </w:r>
          </w:p>
          <w:p w14:paraId="4A948F5D" w14:textId="77777777" w:rsidR="00027B83" w:rsidRDefault="00027B83" w:rsidP="009E2621">
            <w:pPr>
              <w:jc w:val="both"/>
              <w:rPr>
                <w:rFonts w:ascii="Tahoma" w:hAnsi="Tahoma" w:cs="Tahoma"/>
                <w:color w:val="4472C4"/>
                <w:sz w:val="22"/>
                <w:szCs w:val="22"/>
              </w:rPr>
            </w:pPr>
          </w:p>
          <w:p w14:paraId="36B51A80" w14:textId="6592D9F8" w:rsidR="009E2621" w:rsidRPr="002D69E0" w:rsidRDefault="009E2621" w:rsidP="009E2621">
            <w:pPr>
              <w:jc w:val="both"/>
              <w:rPr>
                <w:rFonts w:ascii="Tahoma" w:hAnsi="Tahoma" w:cs="Tahoma"/>
                <w:color w:val="4472C4"/>
                <w:sz w:val="22"/>
                <w:szCs w:val="22"/>
              </w:rPr>
            </w:pPr>
            <w:r w:rsidRPr="002D69E0">
              <w:rPr>
                <w:rFonts w:ascii="Tahoma" w:hAnsi="Tahoma" w:cs="Tahoma"/>
                <w:color w:val="000000"/>
                <w:kern w:val="2"/>
                <w:sz w:val="22"/>
                <w:szCs w:val="22"/>
              </w:rPr>
              <w:t xml:space="preserve">Tiekėjas įsipareigoja </w:t>
            </w:r>
            <w:r w:rsidRPr="002D69E0">
              <w:rPr>
                <w:rFonts w:ascii="Tahoma" w:hAnsi="Tahoma" w:cs="Tahoma"/>
                <w:color w:val="000000"/>
                <w:sz w:val="22"/>
                <w:szCs w:val="22"/>
              </w:rPr>
              <w:t xml:space="preserve">suteikti </w:t>
            </w:r>
            <w:r w:rsidRPr="00AB0634">
              <w:rPr>
                <w:rFonts w:ascii="Tahoma" w:hAnsi="Tahoma" w:cs="Tahoma"/>
                <w:color w:val="000000"/>
                <w:kern w:val="2"/>
                <w:sz w:val="22"/>
                <w:szCs w:val="22"/>
              </w:rPr>
              <w:t xml:space="preserve">Platformos </w:t>
            </w:r>
            <w:hyperlink r:id="rId15" w:history="1">
              <w:r w:rsidRPr="00A81C11">
                <w:rPr>
                  <w:rStyle w:val="Hyperlink"/>
                  <w:rFonts w:ascii="Tahoma" w:hAnsi="Tahoma" w:cs="Tahoma"/>
                  <w:kern w:val="2"/>
                  <w:sz w:val="22"/>
                  <w:szCs w:val="22"/>
                </w:rPr>
                <w:t>https://b2lithuania.com/</w:t>
              </w:r>
            </w:hyperlink>
            <w:r>
              <w:rPr>
                <w:rFonts w:ascii="Tahoma" w:hAnsi="Tahoma" w:cs="Tahoma"/>
                <w:color w:val="000000"/>
                <w:kern w:val="2"/>
                <w:sz w:val="22"/>
                <w:szCs w:val="22"/>
              </w:rPr>
              <w:t xml:space="preserve"> </w:t>
            </w:r>
            <w:r w:rsidRPr="00AB0634">
              <w:rPr>
                <w:rFonts w:ascii="Tahoma" w:hAnsi="Tahoma" w:cs="Tahoma"/>
                <w:color w:val="000000"/>
                <w:kern w:val="2"/>
                <w:sz w:val="22"/>
                <w:szCs w:val="22"/>
              </w:rPr>
              <w:t>modernizavimo paslaug</w:t>
            </w:r>
            <w:r>
              <w:rPr>
                <w:rFonts w:ascii="Tahoma" w:hAnsi="Tahoma" w:cs="Tahoma"/>
                <w:color w:val="000000"/>
                <w:kern w:val="2"/>
                <w:sz w:val="22"/>
                <w:szCs w:val="22"/>
              </w:rPr>
              <w:t>a</w:t>
            </w:r>
            <w:r w:rsidRPr="00AB0634">
              <w:rPr>
                <w:rFonts w:ascii="Tahoma" w:hAnsi="Tahoma" w:cs="Tahoma"/>
                <w:color w:val="000000"/>
                <w:kern w:val="2"/>
                <w:sz w:val="22"/>
                <w:szCs w:val="22"/>
              </w:rPr>
              <w:t>s,</w:t>
            </w:r>
            <w:r>
              <w:rPr>
                <w:rFonts w:ascii="Tahoma" w:hAnsi="Tahoma" w:cs="Tahoma"/>
                <w:color w:val="000000"/>
                <w:kern w:val="2"/>
                <w:sz w:val="22"/>
                <w:szCs w:val="22"/>
              </w:rPr>
              <w:t xml:space="preserve"> </w:t>
            </w:r>
            <w:r w:rsidRPr="002D69E0">
              <w:rPr>
                <w:rFonts w:ascii="Tahoma" w:hAnsi="Tahoma" w:cs="Tahoma"/>
                <w:color w:val="000000"/>
                <w:kern w:val="2"/>
                <w:sz w:val="22"/>
                <w:szCs w:val="22"/>
              </w:rPr>
              <w:t>Sutarties priede Nr.</w:t>
            </w:r>
            <w:r>
              <w:rPr>
                <w:rFonts w:ascii="Tahoma" w:hAnsi="Tahoma" w:cs="Tahoma"/>
                <w:color w:val="000000"/>
                <w:kern w:val="2"/>
                <w:sz w:val="22"/>
                <w:szCs w:val="22"/>
              </w:rPr>
              <w:t xml:space="preserve"> 1</w:t>
            </w:r>
            <w:r w:rsidRPr="002D69E0">
              <w:rPr>
                <w:rFonts w:ascii="Tahoma" w:hAnsi="Tahoma" w:cs="Tahoma"/>
                <w:color w:val="000000"/>
                <w:kern w:val="2"/>
                <w:sz w:val="22"/>
                <w:szCs w:val="22"/>
              </w:rPr>
              <w:t xml:space="preserve"> „Techninė specifikacija“</w:t>
            </w:r>
            <w:r>
              <w:rPr>
                <w:rFonts w:ascii="Tahoma" w:hAnsi="Tahoma" w:cs="Tahoma"/>
                <w:color w:val="000000"/>
                <w:kern w:val="2"/>
                <w:sz w:val="22"/>
                <w:szCs w:val="22"/>
              </w:rPr>
              <w:t xml:space="preserve"> </w:t>
            </w:r>
            <w:r w:rsidRPr="00AB0634">
              <w:rPr>
                <w:rFonts w:ascii="Tahoma" w:hAnsi="Tahoma" w:cs="Tahoma"/>
                <w:color w:val="000000"/>
                <w:kern w:val="2"/>
                <w:sz w:val="22"/>
                <w:szCs w:val="22"/>
              </w:rPr>
              <w:t>5 dalyje</w:t>
            </w:r>
            <w:r>
              <w:rPr>
                <w:rFonts w:ascii="Tahoma" w:hAnsi="Tahoma" w:cs="Tahoma"/>
                <w:color w:val="000000"/>
                <w:kern w:val="2"/>
                <w:sz w:val="22"/>
                <w:szCs w:val="22"/>
              </w:rPr>
              <w:t xml:space="preserve"> </w:t>
            </w:r>
            <w:r w:rsidRPr="00385887">
              <w:rPr>
                <w:rFonts w:ascii="Tahoma" w:hAnsi="Tahoma" w:cs="Tahoma"/>
                <w:color w:val="000000"/>
                <w:kern w:val="2"/>
                <w:sz w:val="22"/>
                <w:szCs w:val="22"/>
              </w:rPr>
              <w:t>neaprašytiems naujiems modernizavimo poreikiams</w:t>
            </w:r>
            <w:r>
              <w:rPr>
                <w:rFonts w:ascii="Tahoma" w:hAnsi="Tahoma" w:cs="Tahoma"/>
                <w:color w:val="000000"/>
                <w:kern w:val="2"/>
                <w:sz w:val="22"/>
                <w:szCs w:val="22"/>
              </w:rPr>
              <w:t xml:space="preserve"> ir </w:t>
            </w:r>
            <w:r w:rsidRPr="00AD5ED9">
              <w:rPr>
                <w:rFonts w:ascii="Tahoma" w:hAnsi="Tahoma" w:cs="Tahoma"/>
                <w:color w:val="000000"/>
                <w:kern w:val="2"/>
                <w:sz w:val="22"/>
                <w:szCs w:val="22"/>
              </w:rPr>
              <w:t xml:space="preserve">palaikymo poreikiams, numatytiems </w:t>
            </w:r>
            <w:r w:rsidRPr="002D69E0">
              <w:rPr>
                <w:rFonts w:ascii="Tahoma" w:hAnsi="Tahoma" w:cs="Tahoma"/>
                <w:color w:val="000000"/>
                <w:kern w:val="2"/>
                <w:sz w:val="22"/>
                <w:szCs w:val="22"/>
              </w:rPr>
              <w:t>Sutarties priede Nr.</w:t>
            </w:r>
            <w:r>
              <w:rPr>
                <w:rFonts w:ascii="Tahoma" w:hAnsi="Tahoma" w:cs="Tahoma"/>
                <w:color w:val="000000"/>
                <w:kern w:val="2"/>
                <w:sz w:val="22"/>
                <w:szCs w:val="22"/>
              </w:rPr>
              <w:t xml:space="preserve"> 1</w:t>
            </w:r>
            <w:r w:rsidRPr="002D69E0">
              <w:rPr>
                <w:rFonts w:ascii="Tahoma" w:hAnsi="Tahoma" w:cs="Tahoma"/>
                <w:color w:val="000000"/>
                <w:kern w:val="2"/>
                <w:sz w:val="22"/>
                <w:szCs w:val="22"/>
              </w:rPr>
              <w:t xml:space="preserve"> „Techninė </w:t>
            </w:r>
            <w:r w:rsidRPr="00F72377">
              <w:rPr>
                <w:rFonts w:ascii="Tahoma" w:hAnsi="Tahoma" w:cs="Tahoma"/>
                <w:kern w:val="2"/>
                <w:sz w:val="22"/>
                <w:szCs w:val="22"/>
              </w:rPr>
              <w:t xml:space="preserve">specifikacija“ 6 dalyje suderintame </w:t>
            </w:r>
            <w:r w:rsidRPr="00F72377">
              <w:rPr>
                <w:rFonts w:ascii="Tahoma" w:hAnsi="Tahoma" w:cs="Tahoma"/>
                <w:sz w:val="22"/>
                <w:szCs w:val="22"/>
              </w:rPr>
              <w:t>Paslaugų teikimo</w:t>
            </w:r>
            <w:r w:rsidRPr="00F72377">
              <w:rPr>
                <w:rFonts w:ascii="Tahoma" w:hAnsi="Tahoma" w:cs="Tahoma"/>
                <w:kern w:val="2"/>
                <w:sz w:val="22"/>
                <w:szCs w:val="22"/>
              </w:rPr>
              <w:t xml:space="preserve"> grafike </w:t>
            </w:r>
            <w:r w:rsidRPr="00F72377">
              <w:rPr>
                <w:rFonts w:ascii="Tahoma" w:hAnsi="Tahoma" w:cs="Tahoma"/>
                <w:sz w:val="22"/>
                <w:szCs w:val="22"/>
              </w:rPr>
              <w:t xml:space="preserve">nurodytų etapų </w:t>
            </w:r>
            <w:r w:rsidRPr="002D69E0">
              <w:rPr>
                <w:rFonts w:ascii="Tahoma" w:hAnsi="Tahoma" w:cs="Tahoma"/>
                <w:sz w:val="22"/>
                <w:szCs w:val="22"/>
              </w:rPr>
              <w:t xml:space="preserve">eiliškumu, </w:t>
            </w:r>
            <w:r w:rsidRPr="002D69E0">
              <w:rPr>
                <w:rFonts w:ascii="Tahoma" w:hAnsi="Tahoma" w:cs="Tahoma"/>
                <w:kern w:val="2"/>
                <w:sz w:val="22"/>
                <w:szCs w:val="22"/>
              </w:rPr>
              <w:t>terminais ir sąlygomis.</w:t>
            </w:r>
          </w:p>
        </w:tc>
      </w:tr>
      <w:tr w:rsidR="007A75C6" w:rsidRPr="002D69E0" w14:paraId="445BEF51" w14:textId="77777777">
        <w:trPr>
          <w:trHeight w:val="300"/>
        </w:trPr>
        <w:tc>
          <w:tcPr>
            <w:tcW w:w="3094" w:type="dxa"/>
            <w:gridSpan w:val="2"/>
          </w:tcPr>
          <w:p w14:paraId="0CD01515" w14:textId="580AC43E" w:rsidR="007A75C6" w:rsidRPr="002D69E0" w:rsidRDefault="007A75C6" w:rsidP="007A75C6">
            <w:pPr>
              <w:rPr>
                <w:rFonts w:ascii="Tahoma" w:hAnsi="Tahoma" w:cs="Tahoma"/>
                <w:b/>
                <w:kern w:val="2"/>
                <w:sz w:val="22"/>
                <w:szCs w:val="22"/>
              </w:rPr>
            </w:pPr>
            <w:r w:rsidRPr="002D69E0">
              <w:rPr>
                <w:rFonts w:ascii="Tahoma" w:hAnsi="Tahoma" w:cs="Tahoma"/>
                <w:b/>
                <w:kern w:val="2"/>
                <w:sz w:val="22"/>
                <w:szCs w:val="22"/>
              </w:rPr>
              <w:t>4.2. Paslaugų / jų dalies / etapo / periodo suteikimo termino pratęsimas</w:t>
            </w:r>
          </w:p>
        </w:tc>
        <w:tc>
          <w:tcPr>
            <w:tcW w:w="6441" w:type="dxa"/>
            <w:gridSpan w:val="2"/>
          </w:tcPr>
          <w:p w14:paraId="6DCF4A22" w14:textId="40FB4539" w:rsidR="007A75C6" w:rsidRPr="002D69E0" w:rsidRDefault="007A75C6" w:rsidP="00950B1C">
            <w:pPr>
              <w:jc w:val="both"/>
              <w:rPr>
                <w:rFonts w:ascii="Tahoma" w:hAnsi="Tahoma" w:cs="Tahoma"/>
                <w:sz w:val="22"/>
                <w:szCs w:val="22"/>
              </w:rPr>
            </w:pPr>
            <w:r w:rsidRPr="002D69E0">
              <w:rPr>
                <w:rFonts w:ascii="Tahoma" w:hAnsi="Tahoma" w:cs="Tahoma"/>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1A41C9">
              <w:rPr>
                <w:rFonts w:ascii="Tahoma" w:hAnsi="Tahoma" w:cs="Tahoma"/>
                <w:kern w:val="2"/>
                <w:sz w:val="22"/>
                <w:szCs w:val="22"/>
              </w:rPr>
              <w:t xml:space="preserve"> 7 kalendorines dienas</w:t>
            </w:r>
            <w:r w:rsidRPr="002D69E0">
              <w:rPr>
                <w:rFonts w:ascii="Tahoma" w:hAnsi="Tahoma" w:cs="Tahoma"/>
                <w:kern w:val="2"/>
                <w:sz w:val="22"/>
                <w:szCs w:val="22"/>
              </w:rPr>
              <w:t xml:space="preserve">, apie tai praneša Pirkėjui, pateikdamas minėtų aplinkybių egzistavimo įrodymus. Nurodytas aplinkybes vertina Pirkėjas. Pirkėjui sutikus, Paslaugų suteikimo </w:t>
            </w:r>
            <w:r w:rsidRPr="002D69E0">
              <w:rPr>
                <w:rFonts w:ascii="Tahoma" w:hAnsi="Tahoma" w:cs="Tahoma"/>
                <w:kern w:val="2"/>
                <w:sz w:val="22"/>
                <w:szCs w:val="22"/>
              </w:rPr>
              <w:lastRenderedPageBreak/>
              <w:t>terminas gali būti pratęsiamas tik minėtų aplinkybių egzistavimo laikotarpiui, bet ne ilgiau nei</w:t>
            </w:r>
            <w:r w:rsidR="00950B1C">
              <w:rPr>
                <w:rFonts w:ascii="Tahoma" w:hAnsi="Tahoma" w:cs="Tahoma"/>
                <w:kern w:val="2"/>
                <w:sz w:val="22"/>
                <w:szCs w:val="22"/>
              </w:rPr>
              <w:t xml:space="preserve"> 1 mėnesio</w:t>
            </w:r>
            <w:r w:rsidRPr="002D69E0">
              <w:rPr>
                <w:rFonts w:ascii="Tahoma" w:hAnsi="Tahoma" w:cs="Tahoma"/>
                <w:kern w:val="2"/>
                <w:sz w:val="22"/>
                <w:szCs w:val="22"/>
              </w:rPr>
              <w:t xml:space="preserve"> laikotarpiui.</w:t>
            </w:r>
          </w:p>
        </w:tc>
      </w:tr>
      <w:tr w:rsidR="00027B83" w:rsidRPr="002D69E0" w14:paraId="1B23F72E" w14:textId="77777777">
        <w:trPr>
          <w:trHeight w:val="300"/>
        </w:trPr>
        <w:tc>
          <w:tcPr>
            <w:tcW w:w="3094" w:type="dxa"/>
            <w:gridSpan w:val="2"/>
          </w:tcPr>
          <w:p w14:paraId="15F8BEBC"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lastRenderedPageBreak/>
              <w:t>4.3. Užsakymų teikimo tvarka</w:t>
            </w:r>
          </w:p>
        </w:tc>
        <w:tc>
          <w:tcPr>
            <w:tcW w:w="6441" w:type="dxa"/>
            <w:gridSpan w:val="2"/>
          </w:tcPr>
          <w:p w14:paraId="15D80427" w14:textId="1B45DF7C" w:rsidR="00027B83" w:rsidRPr="002D69E0" w:rsidRDefault="000B0897">
            <w:pPr>
              <w:rPr>
                <w:rFonts w:ascii="Tahoma" w:hAnsi="Tahoma" w:cs="Tahoma"/>
                <w:sz w:val="22"/>
                <w:szCs w:val="22"/>
              </w:rPr>
            </w:pPr>
            <w:r w:rsidRPr="002D69E0">
              <w:rPr>
                <w:rFonts w:ascii="Tahoma" w:hAnsi="Tahoma" w:cs="Tahoma"/>
                <w:kern w:val="2"/>
                <w:sz w:val="22"/>
                <w:szCs w:val="22"/>
              </w:rPr>
              <w:t xml:space="preserve">Užsakymai teikiami </w:t>
            </w:r>
            <w:r w:rsidR="00BB66DD">
              <w:rPr>
                <w:rFonts w:ascii="Tahoma" w:hAnsi="Tahoma" w:cs="Tahoma"/>
                <w:kern w:val="2"/>
                <w:sz w:val="22"/>
                <w:szCs w:val="22"/>
              </w:rPr>
              <w:t xml:space="preserve">(kai Paslaugų dalis nenumatyta </w:t>
            </w:r>
            <w:r w:rsidR="00BB66DD" w:rsidRPr="00F72377">
              <w:rPr>
                <w:rFonts w:ascii="Tahoma" w:hAnsi="Tahoma" w:cs="Tahoma"/>
                <w:kern w:val="2"/>
                <w:sz w:val="22"/>
                <w:szCs w:val="22"/>
              </w:rPr>
              <w:t xml:space="preserve">suderintame </w:t>
            </w:r>
            <w:r w:rsidR="00BB66DD" w:rsidRPr="00F72377">
              <w:rPr>
                <w:rFonts w:ascii="Tahoma" w:hAnsi="Tahoma" w:cs="Tahoma"/>
                <w:sz w:val="22"/>
                <w:szCs w:val="22"/>
              </w:rPr>
              <w:t>Paslaugų teikimo</w:t>
            </w:r>
            <w:r w:rsidR="00BB66DD" w:rsidRPr="00F72377">
              <w:rPr>
                <w:rFonts w:ascii="Tahoma" w:hAnsi="Tahoma" w:cs="Tahoma"/>
                <w:kern w:val="2"/>
                <w:sz w:val="22"/>
                <w:szCs w:val="22"/>
              </w:rPr>
              <w:t xml:space="preserve"> grafike</w:t>
            </w:r>
            <w:r w:rsidR="00BB66DD">
              <w:rPr>
                <w:rFonts w:ascii="Tahoma" w:hAnsi="Tahoma" w:cs="Tahoma"/>
                <w:kern w:val="2"/>
                <w:sz w:val="22"/>
                <w:szCs w:val="22"/>
              </w:rPr>
              <w:t xml:space="preserve">) </w:t>
            </w:r>
            <w:r w:rsidRPr="0027725F">
              <w:rPr>
                <w:rFonts w:ascii="Tahoma" w:hAnsi="Tahoma" w:cs="Tahoma"/>
                <w:kern w:val="2"/>
                <w:sz w:val="22"/>
                <w:szCs w:val="22"/>
              </w:rPr>
              <w:t xml:space="preserve">Tiekėjo nurodytu elektroniniu paštu ir laikomi gautais nedelsiant nuo </w:t>
            </w:r>
            <w:r w:rsidRPr="002D69E0">
              <w:rPr>
                <w:rFonts w:ascii="Tahoma" w:hAnsi="Tahoma" w:cs="Tahoma"/>
                <w:kern w:val="2"/>
                <w:sz w:val="22"/>
                <w:szCs w:val="22"/>
              </w:rPr>
              <w:t>Užsakymo pateikimo.</w:t>
            </w:r>
          </w:p>
        </w:tc>
      </w:tr>
      <w:tr w:rsidR="00027B83" w:rsidRPr="002D69E0" w14:paraId="63190814" w14:textId="77777777" w:rsidTr="00BB66DD">
        <w:trPr>
          <w:trHeight w:val="75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8B0EDAC" w:rsidR="00027B83" w:rsidRPr="00BB66DD" w:rsidRDefault="000B0897">
            <w:pPr>
              <w:rPr>
                <w:rFonts w:ascii="Tahoma" w:hAnsi="Tahoma" w:cs="Tahoma"/>
                <w:kern w:val="2"/>
                <w:sz w:val="22"/>
                <w:szCs w:val="22"/>
              </w:rPr>
            </w:pPr>
            <w:r w:rsidRPr="002D69E0">
              <w:rPr>
                <w:rFonts w:ascii="Tahoma" w:hAnsi="Tahoma" w:cs="Tahoma"/>
                <w:kern w:val="2"/>
                <w:sz w:val="22"/>
                <w:szCs w:val="22"/>
              </w:rPr>
              <w:t>Netaikoma</w:t>
            </w:r>
          </w:p>
        </w:tc>
      </w:tr>
      <w:tr w:rsidR="00027B83" w:rsidRPr="002D69E0" w14:paraId="6A12AB7F" w14:textId="77777777">
        <w:trPr>
          <w:trHeight w:val="300"/>
        </w:trPr>
        <w:tc>
          <w:tcPr>
            <w:tcW w:w="3094" w:type="dxa"/>
            <w:gridSpan w:val="2"/>
          </w:tcPr>
          <w:p w14:paraId="5257C9B8"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4.5. Pateikiami dokumentai</w:t>
            </w:r>
          </w:p>
        </w:tc>
        <w:tc>
          <w:tcPr>
            <w:tcW w:w="6441" w:type="dxa"/>
            <w:gridSpan w:val="2"/>
          </w:tcPr>
          <w:p w14:paraId="0CE28B9D" w14:textId="0F5DDBBF" w:rsidR="00027B83" w:rsidRPr="002D69E0" w:rsidRDefault="000B0897">
            <w:pPr>
              <w:rPr>
                <w:rFonts w:ascii="Tahoma" w:hAnsi="Tahoma" w:cs="Tahoma"/>
                <w:sz w:val="22"/>
                <w:szCs w:val="22"/>
              </w:rPr>
            </w:pPr>
            <w:r w:rsidRPr="002D69E0">
              <w:rPr>
                <w:rFonts w:ascii="Tahoma" w:hAnsi="Tahoma" w:cs="Tahoma"/>
                <w:kern w:val="2"/>
                <w:sz w:val="22"/>
                <w:szCs w:val="22"/>
              </w:rPr>
              <w:t xml:space="preserve">Turi būti pateikiami šie dokumentai: </w:t>
            </w:r>
            <w:r w:rsidRPr="00177E1E">
              <w:rPr>
                <w:rFonts w:ascii="Tahoma" w:hAnsi="Tahoma" w:cs="Tahoma"/>
                <w:kern w:val="2"/>
                <w:sz w:val="22"/>
                <w:szCs w:val="22"/>
              </w:rPr>
              <w:t>Paslaugų perdavimo-priėmimo aktas ir Sąskaita</w:t>
            </w:r>
            <w:r w:rsidRPr="002D69E0">
              <w:rPr>
                <w:rFonts w:ascii="Tahoma" w:hAnsi="Tahoma" w:cs="Tahoma"/>
                <w:kern w:val="2"/>
                <w:sz w:val="22"/>
                <w:szCs w:val="22"/>
              </w:rPr>
              <w:t>. Tiekėjui nepateikus nurodytų dokumentų, laikoma, kad Paslaugos neatitinka Sutartyje nustatytų reikalavimų.</w:t>
            </w:r>
          </w:p>
        </w:tc>
      </w:tr>
      <w:tr w:rsidR="00027B83" w:rsidRPr="002D69E0" w14:paraId="5BCB922D" w14:textId="77777777">
        <w:trPr>
          <w:trHeight w:val="300"/>
        </w:trPr>
        <w:tc>
          <w:tcPr>
            <w:tcW w:w="9535" w:type="dxa"/>
            <w:gridSpan w:val="4"/>
          </w:tcPr>
          <w:p w14:paraId="694A2072"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5. SUTARTIES KAINA IR ATSISKAITYMO TVARKA</w:t>
            </w:r>
          </w:p>
        </w:tc>
      </w:tr>
      <w:tr w:rsidR="00027B83" w:rsidRPr="002D69E0" w14:paraId="52F3204D" w14:textId="77777777">
        <w:trPr>
          <w:trHeight w:val="300"/>
        </w:trPr>
        <w:tc>
          <w:tcPr>
            <w:tcW w:w="3094" w:type="dxa"/>
            <w:gridSpan w:val="2"/>
          </w:tcPr>
          <w:p w14:paraId="2BB39D3E"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5.1. Sutarčiai taikomas kainos apskaičiavimo būdas</w:t>
            </w:r>
          </w:p>
        </w:tc>
        <w:tc>
          <w:tcPr>
            <w:tcW w:w="6441" w:type="dxa"/>
            <w:gridSpan w:val="2"/>
          </w:tcPr>
          <w:p w14:paraId="4CAEB66B"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Fiksuoto įkainio kainodara</w:t>
            </w:r>
          </w:p>
          <w:p w14:paraId="1199C3A4" w14:textId="338FBB50" w:rsidR="00027B83" w:rsidRPr="002D69E0" w:rsidRDefault="00027B83">
            <w:pPr>
              <w:rPr>
                <w:rFonts w:ascii="Tahoma" w:hAnsi="Tahoma" w:cs="Tahoma"/>
                <w:color w:val="4472C4"/>
                <w:kern w:val="2"/>
                <w:sz w:val="22"/>
                <w:szCs w:val="22"/>
              </w:rPr>
            </w:pPr>
          </w:p>
        </w:tc>
      </w:tr>
      <w:tr w:rsidR="00027B83" w:rsidRPr="002D69E0" w14:paraId="7C6FAC1F" w14:textId="77777777">
        <w:trPr>
          <w:trHeight w:val="300"/>
        </w:trPr>
        <w:tc>
          <w:tcPr>
            <w:tcW w:w="3094" w:type="dxa"/>
            <w:gridSpan w:val="2"/>
          </w:tcPr>
          <w:p w14:paraId="44F12479" w14:textId="5DBE1695" w:rsidR="00027B83" w:rsidRPr="002D69E0" w:rsidRDefault="000B0897">
            <w:pPr>
              <w:rPr>
                <w:rFonts w:ascii="Tahoma" w:hAnsi="Tahoma" w:cs="Tahoma"/>
                <w:b/>
                <w:kern w:val="2"/>
                <w:sz w:val="22"/>
                <w:szCs w:val="22"/>
              </w:rPr>
            </w:pPr>
            <w:r w:rsidRPr="002D69E0">
              <w:rPr>
                <w:rFonts w:ascii="Tahoma" w:hAnsi="Tahoma" w:cs="Tahoma"/>
                <w:b/>
                <w:kern w:val="2"/>
                <w:sz w:val="22"/>
                <w:szCs w:val="22"/>
              </w:rPr>
              <w:t xml:space="preserve">5.2. Pradinės Sutarties vertė ir Sutarties kaina, kai taikoma </w:t>
            </w:r>
            <w:r w:rsidRPr="002D69E0">
              <w:rPr>
                <w:rFonts w:ascii="Tahoma" w:hAnsi="Tahoma" w:cs="Tahoma"/>
                <w:b/>
                <w:kern w:val="2"/>
                <w:sz w:val="22"/>
                <w:szCs w:val="22"/>
                <w:u w:val="single"/>
              </w:rPr>
              <w:t>fiksuoto įkainio</w:t>
            </w:r>
            <w:r w:rsidRPr="002D69E0">
              <w:rPr>
                <w:rFonts w:ascii="Tahoma" w:hAnsi="Tahoma" w:cs="Tahoma"/>
                <w:b/>
                <w:kern w:val="2"/>
                <w:sz w:val="22"/>
                <w:szCs w:val="22"/>
              </w:rPr>
              <w:t xml:space="preserve"> kainodara</w:t>
            </w:r>
          </w:p>
          <w:p w14:paraId="721110D8" w14:textId="77777777" w:rsidR="00027B83" w:rsidRPr="002D69E0" w:rsidRDefault="00027B83">
            <w:pPr>
              <w:rPr>
                <w:rFonts w:ascii="Tahoma" w:hAnsi="Tahoma" w:cs="Tahoma"/>
                <w:b/>
                <w:kern w:val="2"/>
                <w:sz w:val="22"/>
                <w:szCs w:val="22"/>
              </w:rPr>
            </w:pPr>
          </w:p>
          <w:p w14:paraId="13C014F9" w14:textId="77777777" w:rsidR="00027B83" w:rsidRPr="002D69E0" w:rsidRDefault="00027B83">
            <w:pPr>
              <w:rPr>
                <w:rFonts w:ascii="Tahoma" w:hAnsi="Tahoma" w:cs="Tahoma"/>
                <w:b/>
                <w:kern w:val="2"/>
                <w:sz w:val="22"/>
                <w:szCs w:val="22"/>
              </w:rPr>
            </w:pPr>
          </w:p>
          <w:p w14:paraId="4AF15A84" w14:textId="77777777" w:rsidR="00027B83" w:rsidRPr="002D69E0" w:rsidRDefault="00027B83">
            <w:pPr>
              <w:rPr>
                <w:rFonts w:ascii="Tahoma" w:hAnsi="Tahoma" w:cs="Tahoma"/>
                <w:b/>
                <w:kern w:val="2"/>
                <w:sz w:val="22"/>
                <w:szCs w:val="22"/>
              </w:rPr>
            </w:pPr>
          </w:p>
          <w:p w14:paraId="282A4D6D" w14:textId="77777777" w:rsidR="00027B83" w:rsidRPr="002D69E0" w:rsidRDefault="00027B83">
            <w:pPr>
              <w:rPr>
                <w:rFonts w:ascii="Tahoma" w:hAnsi="Tahoma" w:cs="Tahoma"/>
                <w:b/>
                <w:kern w:val="2"/>
                <w:sz w:val="22"/>
                <w:szCs w:val="22"/>
              </w:rPr>
            </w:pPr>
          </w:p>
          <w:p w14:paraId="79E90F68" w14:textId="77777777" w:rsidR="00027B83" w:rsidRPr="002D69E0" w:rsidRDefault="00027B83">
            <w:pPr>
              <w:rPr>
                <w:rFonts w:ascii="Tahoma" w:hAnsi="Tahoma" w:cs="Tahoma"/>
                <w:b/>
                <w:kern w:val="2"/>
                <w:sz w:val="22"/>
                <w:szCs w:val="22"/>
              </w:rPr>
            </w:pPr>
          </w:p>
          <w:p w14:paraId="7D010D8D" w14:textId="77777777" w:rsidR="00027B83" w:rsidRPr="002D69E0" w:rsidRDefault="00027B83">
            <w:pPr>
              <w:rPr>
                <w:rFonts w:ascii="Tahoma" w:hAnsi="Tahoma" w:cs="Tahoma"/>
                <w:b/>
                <w:kern w:val="2"/>
                <w:sz w:val="22"/>
                <w:szCs w:val="22"/>
              </w:rPr>
            </w:pPr>
          </w:p>
          <w:p w14:paraId="2C71D555" w14:textId="77777777" w:rsidR="00027B83" w:rsidRPr="002D69E0" w:rsidRDefault="00027B83">
            <w:pPr>
              <w:rPr>
                <w:rFonts w:ascii="Tahoma" w:hAnsi="Tahoma" w:cs="Tahoma"/>
                <w:b/>
                <w:kern w:val="2"/>
                <w:sz w:val="22"/>
                <w:szCs w:val="22"/>
              </w:rPr>
            </w:pPr>
          </w:p>
          <w:p w14:paraId="2611E224" w14:textId="77777777" w:rsidR="00027B83" w:rsidRPr="002D69E0" w:rsidRDefault="00027B83">
            <w:pPr>
              <w:rPr>
                <w:rFonts w:ascii="Tahoma" w:hAnsi="Tahoma" w:cs="Tahoma"/>
                <w:b/>
                <w:kern w:val="2"/>
                <w:sz w:val="22"/>
                <w:szCs w:val="22"/>
              </w:rPr>
            </w:pPr>
          </w:p>
          <w:p w14:paraId="171D44C4" w14:textId="77777777" w:rsidR="00027B83" w:rsidRPr="002D69E0" w:rsidRDefault="00027B83">
            <w:pPr>
              <w:rPr>
                <w:rFonts w:ascii="Tahoma" w:hAnsi="Tahoma" w:cs="Tahoma"/>
                <w:b/>
                <w:kern w:val="2"/>
                <w:sz w:val="22"/>
                <w:szCs w:val="22"/>
              </w:rPr>
            </w:pPr>
          </w:p>
          <w:p w14:paraId="58E3C3D5" w14:textId="77777777" w:rsidR="00027B83" w:rsidRPr="002D69E0" w:rsidRDefault="00027B83">
            <w:pPr>
              <w:rPr>
                <w:rFonts w:ascii="Tahoma" w:hAnsi="Tahoma" w:cs="Tahoma"/>
                <w:b/>
                <w:kern w:val="2"/>
                <w:sz w:val="22"/>
                <w:szCs w:val="22"/>
              </w:rPr>
            </w:pPr>
          </w:p>
          <w:p w14:paraId="5D7C9F13" w14:textId="77777777" w:rsidR="00027B83" w:rsidRPr="002D69E0" w:rsidRDefault="00027B83" w:rsidP="00AF78C5">
            <w:pPr>
              <w:jc w:val="both"/>
              <w:rPr>
                <w:rFonts w:ascii="Tahoma" w:hAnsi="Tahoma" w:cs="Tahoma"/>
                <w:b/>
                <w:kern w:val="2"/>
                <w:sz w:val="22"/>
                <w:szCs w:val="22"/>
              </w:rPr>
            </w:pPr>
          </w:p>
        </w:tc>
        <w:tc>
          <w:tcPr>
            <w:tcW w:w="6441" w:type="dxa"/>
            <w:gridSpan w:val="2"/>
          </w:tcPr>
          <w:p w14:paraId="10EF9391" w14:textId="77777777" w:rsidR="00027B83" w:rsidRPr="002D69E0" w:rsidRDefault="000B0897">
            <w:pPr>
              <w:rPr>
                <w:rFonts w:ascii="Tahoma" w:hAnsi="Tahoma" w:cs="Tahoma"/>
                <w:sz w:val="22"/>
                <w:szCs w:val="22"/>
              </w:rPr>
            </w:pPr>
            <w:r w:rsidRPr="002D69E0">
              <w:rPr>
                <w:rFonts w:ascii="Tahoma" w:hAnsi="Tahoma" w:cs="Tahoma"/>
                <w:kern w:val="2"/>
                <w:sz w:val="22"/>
                <w:szCs w:val="22"/>
              </w:rPr>
              <w:t xml:space="preserve">Pradinės Sutarties vertė yra </w:t>
            </w:r>
            <w:r w:rsidRPr="002D69E0">
              <w:rPr>
                <w:rFonts w:ascii="Tahoma" w:hAnsi="Tahoma" w:cs="Tahoma"/>
                <w:color w:val="4472C4"/>
                <w:kern w:val="2"/>
                <w:sz w:val="22"/>
                <w:szCs w:val="22"/>
              </w:rPr>
              <w:t>(nurodyti sumą skaičiais)</w:t>
            </w:r>
            <w:r w:rsidRPr="002D69E0">
              <w:rPr>
                <w:rFonts w:ascii="Tahoma" w:hAnsi="Tahoma" w:cs="Tahoma"/>
                <w:kern w:val="2"/>
                <w:sz w:val="22"/>
                <w:szCs w:val="22"/>
              </w:rPr>
              <w:t xml:space="preserve"> Eur </w:t>
            </w:r>
            <w:r w:rsidRPr="002D69E0">
              <w:rPr>
                <w:rFonts w:ascii="Tahoma" w:hAnsi="Tahoma" w:cs="Tahoma"/>
                <w:color w:val="4472C4"/>
                <w:kern w:val="2"/>
                <w:sz w:val="22"/>
                <w:szCs w:val="22"/>
              </w:rPr>
              <w:t>(nurodyti sumą žodžiais)</w:t>
            </w:r>
            <w:r w:rsidRPr="002D69E0">
              <w:rPr>
                <w:rFonts w:ascii="Tahoma" w:hAnsi="Tahoma" w:cs="Tahoma"/>
                <w:kern w:val="2"/>
                <w:sz w:val="22"/>
                <w:szCs w:val="22"/>
              </w:rPr>
              <w:t xml:space="preserve"> be PVM.</w:t>
            </w:r>
          </w:p>
          <w:p w14:paraId="51FCD839" w14:textId="77777777" w:rsidR="00027B83" w:rsidRPr="002D69E0" w:rsidRDefault="000B0897">
            <w:pPr>
              <w:rPr>
                <w:rFonts w:ascii="Tahoma" w:hAnsi="Tahoma" w:cs="Tahoma"/>
                <w:sz w:val="22"/>
                <w:szCs w:val="22"/>
              </w:rPr>
            </w:pPr>
            <w:r w:rsidRPr="002D69E0">
              <w:rPr>
                <w:rFonts w:ascii="Tahoma" w:hAnsi="Tahoma" w:cs="Tahoma"/>
                <w:kern w:val="2"/>
                <w:sz w:val="22"/>
                <w:szCs w:val="22"/>
              </w:rPr>
              <w:t xml:space="preserve">PVM sudaro </w:t>
            </w:r>
            <w:r w:rsidRPr="002D69E0">
              <w:rPr>
                <w:rFonts w:ascii="Tahoma" w:hAnsi="Tahoma" w:cs="Tahoma"/>
                <w:color w:val="4472C4"/>
                <w:kern w:val="2"/>
                <w:sz w:val="22"/>
                <w:szCs w:val="22"/>
              </w:rPr>
              <w:t>(nurodyti sumą skaičiais)</w:t>
            </w:r>
            <w:r w:rsidRPr="002D69E0">
              <w:rPr>
                <w:rFonts w:ascii="Tahoma" w:hAnsi="Tahoma" w:cs="Tahoma"/>
                <w:kern w:val="2"/>
                <w:sz w:val="22"/>
                <w:szCs w:val="22"/>
              </w:rPr>
              <w:t xml:space="preserve"> Eur </w:t>
            </w:r>
            <w:r w:rsidRPr="002D69E0">
              <w:rPr>
                <w:rFonts w:ascii="Tahoma" w:hAnsi="Tahoma" w:cs="Tahoma"/>
                <w:color w:val="4472C4"/>
                <w:kern w:val="2"/>
                <w:sz w:val="22"/>
                <w:szCs w:val="22"/>
              </w:rPr>
              <w:t>(nurodyti sumą žodžiais)</w:t>
            </w:r>
            <w:r w:rsidRPr="002D69E0">
              <w:rPr>
                <w:rFonts w:ascii="Tahoma" w:hAnsi="Tahoma" w:cs="Tahoma"/>
                <w:kern w:val="2"/>
                <w:sz w:val="22"/>
                <w:szCs w:val="22"/>
              </w:rPr>
              <w:t>.</w:t>
            </w:r>
          </w:p>
          <w:p w14:paraId="6BFFE589" w14:textId="77777777" w:rsidR="00027B83" w:rsidRPr="002D69E0" w:rsidRDefault="000B0897">
            <w:pPr>
              <w:rPr>
                <w:rFonts w:ascii="Tahoma" w:hAnsi="Tahoma" w:cs="Tahoma"/>
                <w:sz w:val="22"/>
                <w:szCs w:val="22"/>
              </w:rPr>
            </w:pPr>
            <w:r w:rsidRPr="002D69E0">
              <w:rPr>
                <w:rFonts w:ascii="Tahoma" w:hAnsi="Tahoma" w:cs="Tahoma"/>
                <w:kern w:val="2"/>
                <w:sz w:val="22"/>
                <w:szCs w:val="22"/>
              </w:rPr>
              <w:t xml:space="preserve">Sutarties kaina yra </w:t>
            </w:r>
            <w:r w:rsidRPr="002D69E0">
              <w:rPr>
                <w:rFonts w:ascii="Tahoma" w:hAnsi="Tahoma" w:cs="Tahoma"/>
                <w:color w:val="4472C4"/>
                <w:kern w:val="2"/>
                <w:sz w:val="22"/>
                <w:szCs w:val="22"/>
              </w:rPr>
              <w:t>(nurodyti sumą skaičiais)</w:t>
            </w:r>
            <w:r w:rsidRPr="002D69E0">
              <w:rPr>
                <w:rFonts w:ascii="Tahoma" w:hAnsi="Tahoma" w:cs="Tahoma"/>
                <w:kern w:val="2"/>
                <w:sz w:val="22"/>
                <w:szCs w:val="22"/>
              </w:rPr>
              <w:t xml:space="preserve"> Eur </w:t>
            </w:r>
            <w:r w:rsidRPr="002D69E0">
              <w:rPr>
                <w:rFonts w:ascii="Tahoma" w:hAnsi="Tahoma" w:cs="Tahoma"/>
                <w:color w:val="4472C4"/>
                <w:kern w:val="2"/>
                <w:sz w:val="22"/>
                <w:szCs w:val="22"/>
              </w:rPr>
              <w:t>(nurodyti sumą žodžiais)</w:t>
            </w:r>
            <w:r w:rsidRPr="002D69E0">
              <w:rPr>
                <w:rFonts w:ascii="Tahoma" w:hAnsi="Tahoma" w:cs="Tahoma"/>
                <w:kern w:val="2"/>
                <w:sz w:val="22"/>
                <w:szCs w:val="22"/>
              </w:rPr>
              <w:t xml:space="preserve"> su PVM.</w:t>
            </w:r>
          </w:p>
          <w:p w14:paraId="5315A903" w14:textId="77777777" w:rsidR="00027B83" w:rsidRPr="002D69E0" w:rsidRDefault="00027B83">
            <w:pPr>
              <w:rPr>
                <w:rFonts w:ascii="Tahoma" w:hAnsi="Tahoma" w:cs="Tahoma"/>
                <w:kern w:val="2"/>
                <w:sz w:val="22"/>
                <w:szCs w:val="22"/>
              </w:rPr>
            </w:pPr>
          </w:p>
          <w:p w14:paraId="0101B5D4" w14:textId="328AA151" w:rsidR="00027B83" w:rsidRPr="00AF78C5" w:rsidRDefault="000B0897">
            <w:pPr>
              <w:rPr>
                <w:rFonts w:ascii="Tahoma" w:hAnsi="Tahoma" w:cs="Tahoma"/>
                <w:kern w:val="2"/>
                <w:sz w:val="22"/>
                <w:szCs w:val="22"/>
              </w:rPr>
            </w:pPr>
            <w:r w:rsidRPr="002D69E0">
              <w:rPr>
                <w:rFonts w:ascii="Tahoma" w:hAnsi="Tahoma" w:cs="Tahoma"/>
                <w:color w:val="000000"/>
                <w:kern w:val="2"/>
                <w:sz w:val="22"/>
                <w:szCs w:val="22"/>
              </w:rPr>
              <w:t xml:space="preserve">Šioje Sutartyje Pradinės Sutarties vertė yra lygi Tiekėjo pasiūlymo kainai be PVM, apskaičiuotai sudauginus </w:t>
            </w:r>
            <w:r w:rsidRPr="002D69E0">
              <w:rPr>
                <w:rFonts w:ascii="Tahoma" w:hAnsi="Tahoma" w:cs="Tahoma"/>
                <w:b/>
                <w:color w:val="000000"/>
                <w:kern w:val="2"/>
                <w:sz w:val="22"/>
                <w:szCs w:val="22"/>
              </w:rPr>
              <w:t xml:space="preserve">maksimalų </w:t>
            </w:r>
            <w:r w:rsidRPr="002D69E0">
              <w:rPr>
                <w:rFonts w:ascii="Tahoma" w:hAnsi="Tahoma" w:cs="Tahoma"/>
                <w:b/>
                <w:color w:val="000000"/>
                <w:sz w:val="22"/>
                <w:szCs w:val="22"/>
              </w:rPr>
              <w:t>Paslaugų</w:t>
            </w:r>
            <w:r w:rsidRPr="002D69E0">
              <w:rPr>
                <w:rFonts w:ascii="Tahoma" w:hAnsi="Tahoma" w:cs="Tahoma"/>
                <w:b/>
                <w:color w:val="000000"/>
                <w:kern w:val="2"/>
                <w:sz w:val="22"/>
                <w:szCs w:val="22"/>
              </w:rPr>
              <w:t xml:space="preserve"> kiekį</w:t>
            </w:r>
            <w:r w:rsidRPr="002D69E0">
              <w:rPr>
                <w:rFonts w:ascii="Tahoma" w:hAnsi="Tahoma" w:cs="Tahoma"/>
                <w:color w:val="000000"/>
                <w:kern w:val="2"/>
                <w:sz w:val="22"/>
                <w:szCs w:val="22"/>
              </w:rPr>
              <w:t xml:space="preserve"> iš Tiekėjo pasiūlyto įkainio be PVM. Pirkėjas perka P</w:t>
            </w:r>
            <w:r w:rsidRPr="002D69E0">
              <w:rPr>
                <w:rFonts w:ascii="Tahoma" w:hAnsi="Tahoma" w:cs="Tahoma"/>
                <w:color w:val="000000"/>
                <w:sz w:val="22"/>
                <w:szCs w:val="22"/>
              </w:rPr>
              <w:t>aslaugas</w:t>
            </w:r>
            <w:r w:rsidRPr="002D69E0">
              <w:rPr>
                <w:rFonts w:ascii="Tahoma" w:hAnsi="Tahoma" w:cs="Tahoma"/>
                <w:color w:val="000000"/>
                <w:kern w:val="2"/>
                <w:sz w:val="22"/>
                <w:szCs w:val="22"/>
              </w:rPr>
              <w:t xml:space="preserve"> pagal poreikį Sutartyje arba jos priede Nr.</w:t>
            </w:r>
            <w:r w:rsidR="00B05215">
              <w:rPr>
                <w:rFonts w:ascii="Tahoma" w:hAnsi="Tahoma" w:cs="Tahoma"/>
                <w:color w:val="000000"/>
                <w:kern w:val="2"/>
                <w:sz w:val="22"/>
                <w:szCs w:val="22"/>
              </w:rPr>
              <w:t xml:space="preserve"> </w:t>
            </w:r>
            <w:r w:rsidR="00AF78C5">
              <w:rPr>
                <w:rFonts w:ascii="Tahoma" w:hAnsi="Tahoma" w:cs="Tahoma"/>
                <w:color w:val="000000"/>
                <w:kern w:val="2"/>
                <w:sz w:val="22"/>
                <w:szCs w:val="22"/>
              </w:rPr>
              <w:t>2</w:t>
            </w:r>
            <w:r w:rsidRPr="002D69E0">
              <w:rPr>
                <w:rFonts w:ascii="Tahoma" w:hAnsi="Tahoma" w:cs="Tahoma"/>
                <w:kern w:val="2"/>
                <w:sz w:val="22"/>
                <w:szCs w:val="22"/>
                <w:highlight w:val="yellow"/>
              </w:rPr>
              <w:t xml:space="preserve"> </w:t>
            </w:r>
            <w:r w:rsidRPr="002D69E0">
              <w:rPr>
                <w:rFonts w:ascii="Tahoma" w:hAnsi="Tahoma" w:cs="Tahoma"/>
                <w:color w:val="000000"/>
                <w:kern w:val="2"/>
                <w:sz w:val="22"/>
                <w:szCs w:val="22"/>
              </w:rPr>
              <w:t>nurodytais įkainiais, neviršijant jame nurodyto P</w:t>
            </w:r>
            <w:r w:rsidRPr="002D69E0">
              <w:rPr>
                <w:rFonts w:ascii="Tahoma" w:hAnsi="Tahoma" w:cs="Tahoma"/>
                <w:color w:val="000000"/>
                <w:sz w:val="22"/>
                <w:szCs w:val="22"/>
              </w:rPr>
              <w:t xml:space="preserve">aslaugų </w:t>
            </w:r>
            <w:r w:rsidRPr="00AF78C5">
              <w:rPr>
                <w:rFonts w:ascii="Tahoma" w:hAnsi="Tahoma" w:cs="Tahoma"/>
                <w:kern w:val="2"/>
                <w:sz w:val="22"/>
                <w:szCs w:val="22"/>
              </w:rPr>
              <w:t>maksimalaus kiekio.</w:t>
            </w:r>
          </w:p>
          <w:p w14:paraId="5751E94A" w14:textId="5E0BE1DE" w:rsidR="00027B83" w:rsidRPr="00AF78C5" w:rsidRDefault="000B0897">
            <w:pPr>
              <w:rPr>
                <w:rFonts w:ascii="Tahoma" w:hAnsi="Tahoma" w:cs="Tahoma"/>
                <w:kern w:val="2"/>
                <w:sz w:val="22"/>
                <w:szCs w:val="22"/>
              </w:rPr>
            </w:pPr>
            <w:r w:rsidRPr="00AF78C5">
              <w:rPr>
                <w:rFonts w:ascii="Tahoma" w:hAnsi="Tahoma" w:cs="Tahoma"/>
                <w:kern w:val="2"/>
                <w:sz w:val="22"/>
                <w:szCs w:val="22"/>
              </w:rPr>
              <w:t>Pirkėjas neįsipareigoja išpirkti maksimalaus</w:t>
            </w:r>
            <w:r w:rsidRPr="00AF78C5">
              <w:rPr>
                <w:rFonts w:ascii="Tahoma" w:hAnsi="Tahoma" w:cs="Tahoma"/>
                <w:sz w:val="22"/>
                <w:szCs w:val="22"/>
              </w:rPr>
              <w:t xml:space="preserve"> Paslaugų</w:t>
            </w:r>
            <w:r w:rsidRPr="00AF78C5">
              <w:rPr>
                <w:rFonts w:ascii="Tahoma" w:hAnsi="Tahoma" w:cs="Tahoma"/>
                <w:kern w:val="2"/>
                <w:sz w:val="22"/>
                <w:szCs w:val="22"/>
              </w:rPr>
              <w:t xml:space="preserve"> kiekio ar bet kokios jo dalies</w:t>
            </w:r>
            <w:r w:rsidR="00AF78C5" w:rsidRPr="00AF78C5">
              <w:rPr>
                <w:rFonts w:ascii="Tahoma" w:hAnsi="Tahoma" w:cs="Tahoma"/>
                <w:kern w:val="2"/>
                <w:sz w:val="22"/>
                <w:szCs w:val="22"/>
              </w:rPr>
              <w:t>.</w:t>
            </w:r>
          </w:p>
        </w:tc>
      </w:tr>
      <w:tr w:rsidR="00027B83" w:rsidRPr="002D69E0" w14:paraId="267D47BF" w14:textId="77777777">
        <w:trPr>
          <w:trHeight w:val="300"/>
        </w:trPr>
        <w:tc>
          <w:tcPr>
            <w:tcW w:w="3094" w:type="dxa"/>
            <w:gridSpan w:val="2"/>
          </w:tcPr>
          <w:p w14:paraId="46985E13"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 xml:space="preserve">5.3. Sutarties kainos / įkainių perskaičiavimas taikant </w:t>
            </w:r>
            <w:r w:rsidRPr="002D69E0">
              <w:rPr>
                <w:rFonts w:ascii="Tahoma" w:hAnsi="Tahoma" w:cs="Tahoma"/>
                <w:b/>
                <w:kern w:val="2"/>
                <w:sz w:val="22"/>
                <w:szCs w:val="22"/>
                <w:u w:val="single"/>
              </w:rPr>
              <w:t>peržiūros</w:t>
            </w:r>
            <w:r w:rsidRPr="002D69E0">
              <w:rPr>
                <w:rFonts w:ascii="Tahoma" w:hAnsi="Tahoma" w:cs="Tahoma"/>
                <w:b/>
                <w:kern w:val="2"/>
                <w:sz w:val="22"/>
                <w:szCs w:val="22"/>
              </w:rPr>
              <w:t xml:space="preserve"> taisykles</w:t>
            </w:r>
          </w:p>
          <w:p w14:paraId="53EBA4B1" w14:textId="77777777" w:rsidR="00027B83" w:rsidRPr="002D69E0" w:rsidRDefault="00027B83">
            <w:pPr>
              <w:rPr>
                <w:rFonts w:ascii="Tahoma" w:hAnsi="Tahoma" w:cs="Tahoma"/>
                <w:kern w:val="2"/>
                <w:sz w:val="22"/>
                <w:szCs w:val="22"/>
              </w:rPr>
            </w:pPr>
          </w:p>
        </w:tc>
        <w:tc>
          <w:tcPr>
            <w:tcW w:w="6441" w:type="dxa"/>
            <w:gridSpan w:val="2"/>
          </w:tcPr>
          <w:p w14:paraId="35A9E16C" w14:textId="77777777" w:rsidR="00027B83" w:rsidRPr="00D00E5E" w:rsidRDefault="000B0897">
            <w:pPr>
              <w:rPr>
                <w:rFonts w:ascii="Tahoma" w:hAnsi="Tahoma" w:cs="Tahoma"/>
                <w:sz w:val="22"/>
                <w:szCs w:val="22"/>
              </w:rPr>
            </w:pPr>
            <w:r w:rsidRPr="00D00E5E">
              <w:rPr>
                <w:rFonts w:ascii="Tahoma" w:hAnsi="Tahoma" w:cs="Tahoma"/>
                <w:kern w:val="2"/>
                <w:sz w:val="22"/>
                <w:szCs w:val="22"/>
              </w:rPr>
              <w:t>Sutarties kaina / įkainiai bus perskaičiuojami:</w:t>
            </w:r>
          </w:p>
          <w:p w14:paraId="5139C732" w14:textId="77777777" w:rsidR="00027B83" w:rsidRPr="00D00E5E" w:rsidRDefault="000B0897">
            <w:pPr>
              <w:rPr>
                <w:rFonts w:ascii="Tahoma" w:hAnsi="Tahoma" w:cs="Tahoma"/>
                <w:kern w:val="2"/>
                <w:sz w:val="22"/>
                <w:szCs w:val="22"/>
              </w:rPr>
            </w:pPr>
            <w:r w:rsidRPr="00D00E5E">
              <w:rPr>
                <w:rFonts w:ascii="Tahoma" w:hAnsi="Tahoma" w:cs="Tahoma"/>
                <w:kern w:val="2"/>
                <w:sz w:val="22"/>
                <w:szCs w:val="22"/>
              </w:rPr>
              <w:t>5.3.1. dėl PVM tarifo pasikeitimo;</w:t>
            </w:r>
          </w:p>
          <w:p w14:paraId="309BB6A3" w14:textId="3969D14C" w:rsidR="00027B83" w:rsidRPr="00D00E5E" w:rsidRDefault="000B0897">
            <w:pPr>
              <w:rPr>
                <w:rFonts w:ascii="Tahoma" w:hAnsi="Tahoma" w:cs="Tahoma"/>
                <w:kern w:val="2"/>
                <w:sz w:val="22"/>
                <w:szCs w:val="22"/>
              </w:rPr>
            </w:pPr>
            <w:r w:rsidRPr="00D00E5E">
              <w:rPr>
                <w:rFonts w:ascii="Tahoma" w:hAnsi="Tahoma" w:cs="Tahoma"/>
                <w:kern w:val="2"/>
                <w:sz w:val="22"/>
                <w:szCs w:val="22"/>
              </w:rPr>
              <w:t xml:space="preserve">5.3.2. </w:t>
            </w:r>
            <w:r w:rsidR="00FE1C05" w:rsidRPr="00D00E5E">
              <w:rPr>
                <w:rFonts w:ascii="Tahoma" w:hAnsi="Tahoma" w:cs="Tahoma"/>
                <w:kern w:val="2"/>
                <w:sz w:val="22"/>
                <w:szCs w:val="22"/>
              </w:rPr>
              <w:t>netaikoma</w:t>
            </w:r>
            <w:r w:rsidRPr="00D00E5E">
              <w:rPr>
                <w:rFonts w:ascii="Tahoma" w:hAnsi="Tahoma" w:cs="Tahoma"/>
                <w:kern w:val="2"/>
                <w:sz w:val="22"/>
                <w:szCs w:val="22"/>
              </w:rPr>
              <w:t>;</w:t>
            </w:r>
          </w:p>
          <w:p w14:paraId="60BA4D26" w14:textId="77777777" w:rsidR="00027B83" w:rsidRPr="00D00E5E" w:rsidRDefault="000B0897">
            <w:pPr>
              <w:rPr>
                <w:rFonts w:ascii="Tahoma" w:hAnsi="Tahoma" w:cs="Tahoma"/>
                <w:kern w:val="2"/>
                <w:sz w:val="22"/>
                <w:szCs w:val="22"/>
              </w:rPr>
            </w:pPr>
            <w:r w:rsidRPr="00D00E5E">
              <w:rPr>
                <w:rFonts w:ascii="Tahoma" w:hAnsi="Tahoma" w:cs="Tahoma"/>
                <w:kern w:val="2"/>
                <w:sz w:val="22"/>
                <w:szCs w:val="22"/>
              </w:rPr>
              <w:t>5.3.3. dėl kainų lygio pokyčio;</w:t>
            </w:r>
          </w:p>
          <w:p w14:paraId="662EA503" w14:textId="737B9EF2" w:rsidR="00027B83" w:rsidRPr="00D00E5E" w:rsidRDefault="000B0897">
            <w:pPr>
              <w:rPr>
                <w:rFonts w:ascii="Tahoma" w:hAnsi="Tahoma" w:cs="Tahoma"/>
                <w:kern w:val="2"/>
                <w:sz w:val="22"/>
                <w:szCs w:val="22"/>
              </w:rPr>
            </w:pPr>
            <w:r w:rsidRPr="00D00E5E">
              <w:rPr>
                <w:rFonts w:ascii="Tahoma" w:hAnsi="Tahoma" w:cs="Tahoma"/>
                <w:kern w:val="2"/>
                <w:sz w:val="22"/>
                <w:szCs w:val="22"/>
              </w:rPr>
              <w:t xml:space="preserve">5.3.4. </w:t>
            </w:r>
            <w:r w:rsidR="00D00E5E" w:rsidRPr="00D00E5E">
              <w:rPr>
                <w:rFonts w:ascii="Tahoma" w:hAnsi="Tahoma" w:cs="Tahoma"/>
                <w:kern w:val="2"/>
                <w:sz w:val="22"/>
                <w:szCs w:val="22"/>
              </w:rPr>
              <w:t>netaikoma</w:t>
            </w:r>
            <w:r w:rsidRPr="00D00E5E">
              <w:rPr>
                <w:rFonts w:ascii="Tahoma" w:hAnsi="Tahoma" w:cs="Tahoma"/>
                <w:kern w:val="2"/>
                <w:sz w:val="22"/>
                <w:szCs w:val="22"/>
              </w:rPr>
              <w:t>.</w:t>
            </w:r>
          </w:p>
        </w:tc>
      </w:tr>
      <w:tr w:rsidR="00027B83" w:rsidRPr="002D69E0" w14:paraId="493E8FAB" w14:textId="77777777">
        <w:trPr>
          <w:trHeight w:val="300"/>
        </w:trPr>
        <w:tc>
          <w:tcPr>
            <w:tcW w:w="3094" w:type="dxa"/>
            <w:gridSpan w:val="2"/>
          </w:tcPr>
          <w:p w14:paraId="2F363431"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5.3.1. Sutarties kainos / įkainių peržiūra dėl PVM tarifo pasikeitimo</w:t>
            </w:r>
          </w:p>
        </w:tc>
        <w:tc>
          <w:tcPr>
            <w:tcW w:w="6441" w:type="dxa"/>
            <w:gridSpan w:val="2"/>
          </w:tcPr>
          <w:p w14:paraId="4D7D126B" w14:textId="2DD9229A" w:rsidR="00027B83" w:rsidRPr="002D69E0" w:rsidRDefault="000B0897">
            <w:pPr>
              <w:rPr>
                <w:rFonts w:ascii="Tahoma" w:hAnsi="Tahoma" w:cs="Tahoma"/>
                <w:sz w:val="22"/>
                <w:szCs w:val="22"/>
              </w:rPr>
            </w:pPr>
            <w:r w:rsidRPr="002D69E0">
              <w:rPr>
                <w:rFonts w:ascii="Tahoma" w:hAnsi="Tahoma" w:cs="Tahoma"/>
                <w:kern w:val="2"/>
                <w:sz w:val="22"/>
                <w:szCs w:val="22"/>
              </w:rPr>
              <w:t>Jeigu Sutarties vykdymo metu pasikeičia PVM mokėjimą reglamentuojantys teisės aktai, darantys tiesioginę įtaką Tiekėjo t</w:t>
            </w:r>
            <w:r w:rsidRPr="002D69E0">
              <w:rPr>
                <w:rFonts w:ascii="Tahoma" w:hAnsi="Tahoma" w:cs="Tahoma"/>
                <w:sz w:val="22"/>
                <w:szCs w:val="22"/>
              </w:rPr>
              <w:t>ei</w:t>
            </w:r>
            <w:r w:rsidRPr="002D69E0">
              <w:rPr>
                <w:rFonts w:ascii="Tahoma" w:hAnsi="Tahoma" w:cs="Tahoma"/>
                <w:kern w:val="2"/>
                <w:sz w:val="22"/>
                <w:szCs w:val="22"/>
              </w:rPr>
              <w:t>kiamų P</w:t>
            </w:r>
            <w:r w:rsidRPr="002D69E0">
              <w:rPr>
                <w:rFonts w:ascii="Tahoma" w:hAnsi="Tahoma" w:cs="Tahoma"/>
                <w:sz w:val="22"/>
                <w:szCs w:val="22"/>
              </w:rPr>
              <w:t>aslaugų</w:t>
            </w:r>
            <w:r w:rsidRPr="002D69E0">
              <w:rPr>
                <w:rFonts w:ascii="Tahoma" w:hAnsi="Tahoma" w:cs="Tahoma"/>
                <w:kern w:val="2"/>
                <w:sz w:val="22"/>
                <w:szCs w:val="22"/>
              </w:rPr>
              <w:t xml:space="preserve"> Sutartyje nurodyt</w:t>
            </w:r>
            <w:r w:rsidR="00EF7336">
              <w:rPr>
                <w:rFonts w:ascii="Tahoma" w:hAnsi="Tahoma" w:cs="Tahoma"/>
                <w:kern w:val="2"/>
                <w:sz w:val="22"/>
                <w:szCs w:val="22"/>
              </w:rPr>
              <w:t>iems</w:t>
            </w:r>
            <w:r w:rsidRPr="002D69E0">
              <w:rPr>
                <w:rFonts w:ascii="Tahoma" w:hAnsi="Tahoma" w:cs="Tahoma"/>
                <w:kern w:val="2"/>
                <w:sz w:val="22"/>
                <w:szCs w:val="22"/>
              </w:rPr>
              <w:t xml:space="preserve"> įkainiams, Sutarties įkainiai perskaičiuojami nekeičiant P</w:t>
            </w:r>
            <w:r w:rsidRPr="002D69E0">
              <w:rPr>
                <w:rFonts w:ascii="Tahoma" w:hAnsi="Tahoma" w:cs="Tahoma"/>
                <w:sz w:val="22"/>
                <w:szCs w:val="22"/>
              </w:rPr>
              <w:t>aslaugų</w:t>
            </w:r>
            <w:r w:rsidRPr="002D69E0">
              <w:rPr>
                <w:rFonts w:ascii="Tahoma" w:hAnsi="Tahoma" w:cs="Tahoma"/>
                <w:kern w:val="2"/>
                <w:sz w:val="22"/>
                <w:szCs w:val="22"/>
              </w:rPr>
              <w:t xml:space="preserve"> kainos be PVM.</w:t>
            </w:r>
          </w:p>
          <w:p w14:paraId="52386BCF" w14:textId="77777777" w:rsidR="00027B83" w:rsidRPr="002D69E0" w:rsidRDefault="00027B83">
            <w:pPr>
              <w:rPr>
                <w:rFonts w:ascii="Tahoma" w:hAnsi="Tahoma" w:cs="Tahoma"/>
                <w:kern w:val="2"/>
                <w:sz w:val="22"/>
                <w:szCs w:val="22"/>
              </w:rPr>
            </w:pPr>
          </w:p>
          <w:p w14:paraId="20571E9F" w14:textId="444B5764" w:rsidR="00027B83" w:rsidRPr="002D69E0" w:rsidRDefault="000B0897">
            <w:pPr>
              <w:rPr>
                <w:rFonts w:ascii="Tahoma" w:hAnsi="Tahoma" w:cs="Tahoma"/>
                <w:sz w:val="22"/>
                <w:szCs w:val="22"/>
              </w:rPr>
            </w:pPr>
            <w:r w:rsidRPr="002D69E0">
              <w:rPr>
                <w:rFonts w:ascii="Tahoma" w:hAnsi="Tahoma" w:cs="Tahoma"/>
                <w:kern w:val="2"/>
                <w:sz w:val="22"/>
                <w:szCs w:val="22"/>
              </w:rPr>
              <w:t>Perskaičiuoti Sutarties įkainiai įforminam</w:t>
            </w:r>
            <w:r w:rsidR="00EF7336">
              <w:rPr>
                <w:rFonts w:ascii="Tahoma" w:hAnsi="Tahoma" w:cs="Tahoma"/>
                <w:kern w:val="2"/>
                <w:sz w:val="22"/>
                <w:szCs w:val="22"/>
              </w:rPr>
              <w:t>i</w:t>
            </w:r>
            <w:r w:rsidRPr="002D69E0">
              <w:rPr>
                <w:rFonts w:ascii="Tahoma" w:hAnsi="Tahoma" w:cs="Tahoma"/>
                <w:kern w:val="2"/>
                <w:sz w:val="22"/>
                <w:szCs w:val="22"/>
              </w:rPr>
              <w:t xml:space="preserve"> Susitarimu ir turi būti taikom</w:t>
            </w:r>
            <w:r w:rsidR="00EF7336">
              <w:rPr>
                <w:rFonts w:ascii="Tahoma" w:hAnsi="Tahoma" w:cs="Tahoma"/>
                <w:kern w:val="2"/>
                <w:sz w:val="22"/>
                <w:szCs w:val="22"/>
              </w:rPr>
              <w:t>i</w:t>
            </w:r>
            <w:r w:rsidRPr="002D69E0">
              <w:rPr>
                <w:rFonts w:ascii="Tahoma" w:hAnsi="Tahoma" w:cs="Tahoma"/>
                <w:kern w:val="2"/>
                <w:sz w:val="22"/>
                <w:szCs w:val="22"/>
              </w:rPr>
              <w:t xml:space="preserve"> nuo naujo PVM įvedimo datos (nepriklausomai nuo to, kada pasirašytas Susitarimas).</w:t>
            </w:r>
          </w:p>
        </w:tc>
      </w:tr>
      <w:tr w:rsidR="00027B83" w:rsidRPr="002D69E0" w14:paraId="664B1697" w14:textId="77777777">
        <w:trPr>
          <w:trHeight w:val="300"/>
        </w:trPr>
        <w:tc>
          <w:tcPr>
            <w:tcW w:w="3094" w:type="dxa"/>
            <w:gridSpan w:val="2"/>
          </w:tcPr>
          <w:p w14:paraId="001A6369" w14:textId="77777777" w:rsidR="00027B83" w:rsidRPr="002D69E0" w:rsidRDefault="000B0897">
            <w:pPr>
              <w:rPr>
                <w:rFonts w:ascii="Tahoma" w:hAnsi="Tahoma" w:cs="Tahoma"/>
                <w:sz w:val="22"/>
                <w:szCs w:val="22"/>
              </w:rPr>
            </w:pPr>
            <w:r w:rsidRPr="002D69E0">
              <w:rPr>
                <w:rFonts w:ascii="Tahoma" w:hAnsi="Tahoma" w:cs="Tahoma"/>
                <w:b/>
                <w:bCs/>
                <w:kern w:val="2"/>
                <w:sz w:val="22"/>
                <w:szCs w:val="22"/>
              </w:rPr>
              <w:t>5.3.2.</w:t>
            </w:r>
            <w:r w:rsidRPr="002D69E0">
              <w:rPr>
                <w:rFonts w:ascii="Tahoma" w:hAnsi="Tahoma" w:cs="Tahoma"/>
                <w:kern w:val="2"/>
                <w:sz w:val="22"/>
                <w:szCs w:val="22"/>
              </w:rPr>
              <w:t xml:space="preserve"> </w:t>
            </w:r>
            <w:r w:rsidRPr="002D69E0">
              <w:rPr>
                <w:rFonts w:ascii="Tahoma" w:hAnsi="Tahoma" w:cs="Tahoma"/>
                <w:b/>
                <w:bCs/>
                <w:kern w:val="2"/>
                <w:sz w:val="22"/>
                <w:szCs w:val="22"/>
              </w:rPr>
              <w:t>Sutarties kainos / įkainių peržiūra dėl kitų mokesčių, lemiančių Paslaugų kainos / įkainių pokytį, pasikeitimo</w:t>
            </w:r>
          </w:p>
        </w:tc>
        <w:tc>
          <w:tcPr>
            <w:tcW w:w="6441" w:type="dxa"/>
            <w:gridSpan w:val="2"/>
          </w:tcPr>
          <w:p w14:paraId="5772B308" w14:textId="6A1AE33A" w:rsidR="00027B83" w:rsidRPr="002D69E0" w:rsidRDefault="00EF7336">
            <w:pPr>
              <w:rPr>
                <w:rFonts w:ascii="Tahoma" w:hAnsi="Tahoma" w:cs="Tahoma"/>
                <w:sz w:val="22"/>
                <w:szCs w:val="22"/>
              </w:rPr>
            </w:pPr>
            <w:r w:rsidRPr="002D69E0">
              <w:rPr>
                <w:rFonts w:ascii="Tahoma" w:hAnsi="Tahoma" w:cs="Tahoma"/>
                <w:kern w:val="2"/>
                <w:sz w:val="22"/>
                <w:szCs w:val="22"/>
              </w:rPr>
              <w:t>Netaikoma</w:t>
            </w:r>
          </w:p>
        </w:tc>
      </w:tr>
      <w:tr w:rsidR="006F0803" w:rsidRPr="002D69E0" w14:paraId="022882B0" w14:textId="77777777">
        <w:trPr>
          <w:trHeight w:val="300"/>
        </w:trPr>
        <w:tc>
          <w:tcPr>
            <w:tcW w:w="3094" w:type="dxa"/>
            <w:gridSpan w:val="2"/>
          </w:tcPr>
          <w:p w14:paraId="34D2BE09" w14:textId="527D7E2B" w:rsidR="006F0803" w:rsidRPr="00EF7336" w:rsidRDefault="006F0803" w:rsidP="006F0803">
            <w:pPr>
              <w:rPr>
                <w:rFonts w:ascii="Tahoma" w:hAnsi="Tahoma" w:cs="Tahoma"/>
                <w:bCs/>
                <w:kern w:val="2"/>
                <w:sz w:val="22"/>
                <w:szCs w:val="22"/>
              </w:rPr>
            </w:pPr>
            <w:r w:rsidRPr="002D69E0">
              <w:rPr>
                <w:rFonts w:ascii="Tahoma" w:hAnsi="Tahoma" w:cs="Tahoma"/>
                <w:b/>
                <w:kern w:val="2"/>
                <w:sz w:val="22"/>
                <w:szCs w:val="22"/>
              </w:rPr>
              <w:lastRenderedPageBreak/>
              <w:t>5.3.3. Sutarties kainos / įkainių peržiūra dėl kainų lygio pokyčio</w:t>
            </w:r>
          </w:p>
        </w:tc>
        <w:tc>
          <w:tcPr>
            <w:tcW w:w="6441" w:type="dxa"/>
            <w:gridSpan w:val="2"/>
          </w:tcPr>
          <w:p w14:paraId="641B3480" w14:textId="7522D888" w:rsidR="006F0803" w:rsidRPr="002D69E0" w:rsidRDefault="006F0803" w:rsidP="00132415">
            <w:pPr>
              <w:jc w:val="both"/>
              <w:rPr>
                <w:rFonts w:ascii="Tahoma" w:hAnsi="Tahoma" w:cs="Tahoma"/>
                <w:sz w:val="22"/>
                <w:szCs w:val="22"/>
              </w:rPr>
            </w:pPr>
            <w:r w:rsidRPr="002D69E0">
              <w:rPr>
                <w:rFonts w:ascii="Tahoma" w:hAnsi="Tahoma" w:cs="Tahoma"/>
                <w:color w:val="000000"/>
                <w:sz w:val="22"/>
                <w:szCs w:val="22"/>
              </w:rPr>
              <w:t>5.3.3.1. Bet</w:t>
            </w:r>
            <w:r w:rsidRPr="002D69E0">
              <w:rPr>
                <w:rFonts w:ascii="Tahoma" w:hAnsi="Tahoma" w:cs="Tahoma"/>
                <w:sz w:val="22"/>
                <w:szCs w:val="22"/>
              </w:rPr>
              <w:t xml:space="preserve"> kuri Sutarties Šalis Sutarties galiojimo metu turi teisę inicijuoti </w:t>
            </w:r>
            <w:r w:rsidRPr="00FD3DFE">
              <w:rPr>
                <w:rFonts w:ascii="Tahoma" w:hAnsi="Tahoma" w:cs="Tahoma"/>
                <w:sz w:val="22"/>
                <w:szCs w:val="22"/>
              </w:rPr>
              <w:t xml:space="preserve">Sutarties įkainių </w:t>
            </w:r>
            <w:r w:rsidRPr="002D69E0">
              <w:rPr>
                <w:rFonts w:ascii="Tahoma" w:hAnsi="Tahoma" w:cs="Tahoma"/>
                <w:sz w:val="22"/>
                <w:szCs w:val="22"/>
              </w:rPr>
              <w:t>peržiūrą (keitimą) ne anksčiau kaip po</w:t>
            </w:r>
            <w:r w:rsidR="00FD3DFE">
              <w:rPr>
                <w:rFonts w:ascii="Tahoma" w:hAnsi="Tahoma" w:cs="Tahoma"/>
                <w:sz w:val="22"/>
                <w:szCs w:val="22"/>
              </w:rPr>
              <w:t xml:space="preserve"> 12 mėnesių</w:t>
            </w:r>
            <w:r w:rsidRPr="002D69E0">
              <w:rPr>
                <w:rFonts w:ascii="Tahoma" w:hAnsi="Tahoma" w:cs="Tahoma"/>
                <w:sz w:val="22"/>
                <w:szCs w:val="22"/>
              </w:rPr>
              <w:t xml:space="preserve"> </w:t>
            </w:r>
            <w:r w:rsidRPr="002F3B94">
              <w:rPr>
                <w:rFonts w:ascii="Tahoma" w:hAnsi="Tahoma" w:cs="Tahoma"/>
                <w:sz w:val="22"/>
                <w:szCs w:val="22"/>
              </w:rPr>
              <w:t xml:space="preserve">nuo Sutarties įsigaliojimo dienos </w:t>
            </w:r>
            <w:r w:rsidRPr="002D69E0">
              <w:rPr>
                <w:rFonts w:ascii="Tahoma" w:hAnsi="Tahoma" w:cs="Tahoma"/>
                <w:sz w:val="22"/>
                <w:szCs w:val="22"/>
              </w:rPr>
              <w:t xml:space="preserve">(jeigu peržiūra jau buvo atlikta – nuo Susitarimo dėl paskutinio perskaičiavimo pagal šį Specialiųjų sąlygų punktą įsigaliojimo dienos), jeigu Vartojimo prekių ir paslaugų kainų pokytis (k), </w:t>
            </w:r>
            <w:r w:rsidRPr="002F3B94">
              <w:rPr>
                <w:rFonts w:ascii="Tahoma" w:hAnsi="Tahoma" w:cs="Tahoma"/>
                <w:sz w:val="22"/>
                <w:szCs w:val="22"/>
              </w:rPr>
              <w:t>apskaičiuotas kaip nustatyta 5.3.3.6 punkte, viršija 5 procentus. Sutarties įkainių</w:t>
            </w:r>
            <w:r w:rsidRPr="002D69E0">
              <w:rPr>
                <w:rFonts w:ascii="Tahoma" w:hAnsi="Tahoma" w:cs="Tahoma"/>
                <w:color w:val="FF0000"/>
                <w:sz w:val="22"/>
                <w:szCs w:val="22"/>
              </w:rPr>
              <w:t xml:space="preserve"> </w:t>
            </w:r>
            <w:r w:rsidRPr="002D69E0">
              <w:rPr>
                <w:rFonts w:ascii="Tahoma" w:hAnsi="Tahoma" w:cs="Tahoma"/>
                <w:sz w:val="22"/>
                <w:szCs w:val="22"/>
              </w:rPr>
              <w:t xml:space="preserve">peržiūra atliekama ne rečiau kaip kas </w:t>
            </w:r>
            <w:r w:rsidR="001C0DFA">
              <w:rPr>
                <w:rFonts w:ascii="Tahoma" w:hAnsi="Tahoma" w:cs="Tahoma"/>
                <w:sz w:val="22"/>
                <w:szCs w:val="22"/>
              </w:rPr>
              <w:t>12 mėnesių</w:t>
            </w:r>
            <w:r w:rsidRPr="002D69E0">
              <w:rPr>
                <w:rFonts w:ascii="Tahoma" w:hAnsi="Tahoma" w:cs="Tahoma"/>
                <w:sz w:val="22"/>
                <w:szCs w:val="22"/>
              </w:rPr>
              <w:t>.</w:t>
            </w:r>
          </w:p>
          <w:p w14:paraId="02B9F6AF" w14:textId="41FD042F" w:rsidR="006F0803" w:rsidRPr="002D69E0" w:rsidRDefault="006F0803" w:rsidP="00132415">
            <w:pPr>
              <w:jc w:val="both"/>
              <w:rPr>
                <w:rFonts w:ascii="Tahoma" w:hAnsi="Tahoma" w:cs="Tahoma"/>
                <w:color w:val="000000"/>
                <w:kern w:val="2"/>
                <w:sz w:val="22"/>
                <w:szCs w:val="22"/>
                <w:shd w:val="clear" w:color="auto" w:fill="FFFFFF"/>
              </w:rPr>
            </w:pPr>
            <w:r w:rsidRPr="002D69E0">
              <w:rPr>
                <w:rFonts w:ascii="Tahoma" w:hAnsi="Tahoma" w:cs="Tahoma"/>
                <w:kern w:val="2"/>
                <w:sz w:val="22"/>
                <w:szCs w:val="22"/>
              </w:rPr>
              <w:t xml:space="preserve">5.3.3.2. </w:t>
            </w:r>
            <w:r w:rsidRPr="001C0DFA">
              <w:rPr>
                <w:rFonts w:ascii="Tahoma" w:hAnsi="Tahoma" w:cs="Tahoma"/>
                <w:kern w:val="2"/>
                <w:sz w:val="22"/>
                <w:szCs w:val="22"/>
              </w:rPr>
              <w:t xml:space="preserve">Sutarties </w:t>
            </w:r>
            <w:r w:rsidRPr="001C0DFA">
              <w:rPr>
                <w:rFonts w:ascii="Tahoma" w:hAnsi="Tahoma" w:cs="Tahoma"/>
                <w:kern w:val="2"/>
                <w:sz w:val="22"/>
                <w:szCs w:val="22"/>
                <w:shd w:val="clear" w:color="auto" w:fill="FFFFFF"/>
              </w:rPr>
              <w:t xml:space="preserve">įkainiai peržiūrimi </w:t>
            </w:r>
            <w:r w:rsidRPr="002D69E0">
              <w:rPr>
                <w:rFonts w:ascii="Tahoma" w:hAnsi="Tahoma" w:cs="Tahoma"/>
                <w:color w:val="000000"/>
                <w:kern w:val="2"/>
                <w:sz w:val="22"/>
                <w:szCs w:val="22"/>
                <w:shd w:val="clear" w:color="auto" w:fill="FFFFFF"/>
              </w:rPr>
              <w:t xml:space="preserve">tik tai Sutarties daliai, kuri nėra išpirkta, t. y. Paslaugoms, kurios nėra priimtos ir apmokėtos. Vėlesnė Sutarties </w:t>
            </w:r>
            <w:r w:rsidRPr="001C0DFA">
              <w:rPr>
                <w:rFonts w:ascii="Tahoma" w:hAnsi="Tahoma" w:cs="Tahoma"/>
                <w:kern w:val="2"/>
                <w:sz w:val="22"/>
                <w:szCs w:val="22"/>
                <w:shd w:val="clear" w:color="auto" w:fill="FFFFFF"/>
              </w:rPr>
              <w:t xml:space="preserve">įkainių peržiūra </w:t>
            </w:r>
            <w:r w:rsidRPr="002D69E0">
              <w:rPr>
                <w:rFonts w:ascii="Tahoma" w:hAnsi="Tahoma" w:cs="Tahoma"/>
                <w:color w:val="000000"/>
                <w:kern w:val="2"/>
                <w:sz w:val="22"/>
                <w:szCs w:val="22"/>
                <w:shd w:val="clear" w:color="auto" w:fill="FFFFFF"/>
              </w:rPr>
              <w:t>negali apimti laikotarpio, už kurį jau buvo atlikta peržiūra.</w:t>
            </w:r>
          </w:p>
          <w:p w14:paraId="3339456E" w14:textId="229656BE" w:rsidR="006F0803" w:rsidRPr="002D69E0" w:rsidRDefault="006F0803" w:rsidP="00132415">
            <w:pPr>
              <w:jc w:val="both"/>
              <w:rPr>
                <w:rFonts w:ascii="Tahoma" w:hAnsi="Tahoma" w:cs="Tahoma"/>
                <w:color w:val="000000"/>
                <w:kern w:val="2"/>
                <w:sz w:val="22"/>
                <w:szCs w:val="22"/>
                <w:shd w:val="clear" w:color="auto" w:fill="FFFFFF"/>
              </w:rPr>
            </w:pPr>
            <w:r w:rsidRPr="002D69E0">
              <w:rPr>
                <w:rFonts w:ascii="Tahoma" w:hAnsi="Tahoma" w:cs="Tahoma"/>
                <w:color w:val="000000"/>
                <w:kern w:val="2"/>
                <w:sz w:val="22"/>
                <w:szCs w:val="22"/>
              </w:rPr>
              <w:t xml:space="preserve">5.3.3.3. </w:t>
            </w:r>
            <w:r w:rsidRPr="002D69E0">
              <w:rPr>
                <w:rFonts w:ascii="Tahoma" w:hAnsi="Tahoma" w:cs="Tahoma"/>
                <w:color w:val="000000"/>
                <w:kern w:val="2"/>
                <w:sz w:val="22"/>
                <w:szCs w:val="22"/>
                <w:shd w:val="clear" w:color="auto" w:fill="FFFFFF"/>
              </w:rPr>
              <w:t>Jeigu P</w:t>
            </w:r>
            <w:r w:rsidRPr="002D69E0">
              <w:rPr>
                <w:rFonts w:ascii="Tahoma" w:hAnsi="Tahoma" w:cs="Tahoma"/>
                <w:color w:val="000000"/>
                <w:sz w:val="22"/>
                <w:szCs w:val="22"/>
              </w:rPr>
              <w:t xml:space="preserve">aslaugų </w:t>
            </w:r>
            <w:r w:rsidRPr="001C0DFA">
              <w:rPr>
                <w:rFonts w:ascii="Tahoma" w:hAnsi="Tahoma" w:cs="Tahoma"/>
                <w:sz w:val="22"/>
                <w:szCs w:val="22"/>
              </w:rPr>
              <w:t>teikimas</w:t>
            </w:r>
            <w:r w:rsidRPr="001C0DFA">
              <w:rPr>
                <w:rFonts w:ascii="Tahoma" w:hAnsi="Tahoma" w:cs="Tahoma"/>
                <w:kern w:val="2"/>
                <w:sz w:val="22"/>
                <w:szCs w:val="22"/>
                <w:shd w:val="clear" w:color="auto" w:fill="FFFFFF"/>
              </w:rPr>
              <w:t xml:space="preserve"> vėluoja dėl Tiekėjo kaltės, uždelstų suteikti P</w:t>
            </w:r>
            <w:r w:rsidRPr="001C0DFA">
              <w:rPr>
                <w:rFonts w:ascii="Tahoma" w:hAnsi="Tahoma" w:cs="Tahoma"/>
                <w:sz w:val="22"/>
                <w:szCs w:val="22"/>
              </w:rPr>
              <w:t>aslaugų</w:t>
            </w:r>
            <w:r w:rsidRPr="001C0DFA">
              <w:rPr>
                <w:rFonts w:ascii="Tahoma" w:hAnsi="Tahoma" w:cs="Tahoma"/>
                <w:kern w:val="2"/>
                <w:sz w:val="22"/>
                <w:szCs w:val="22"/>
                <w:shd w:val="clear" w:color="auto" w:fill="FFFFFF"/>
              </w:rPr>
              <w:t xml:space="preserve"> įkainiai n</w:t>
            </w:r>
            <w:r w:rsidRPr="002D69E0">
              <w:rPr>
                <w:rFonts w:ascii="Tahoma" w:hAnsi="Tahoma" w:cs="Tahoma"/>
                <w:color w:val="000000"/>
                <w:kern w:val="2"/>
                <w:sz w:val="22"/>
                <w:szCs w:val="22"/>
                <w:shd w:val="clear" w:color="auto" w:fill="FFFFFF"/>
              </w:rPr>
              <w:t>ėra perskaičiuojami dėl kainų lygio kilimo (gali būti mažinami, tačiau negali būti didinami).</w:t>
            </w:r>
          </w:p>
          <w:p w14:paraId="37296D19" w14:textId="14D4E72D" w:rsidR="006F0803" w:rsidRPr="002D69E0" w:rsidRDefault="006F0803" w:rsidP="00132415">
            <w:pPr>
              <w:jc w:val="both"/>
              <w:rPr>
                <w:rFonts w:ascii="Tahoma" w:hAnsi="Tahoma" w:cs="Tahoma"/>
                <w:color w:val="000000"/>
                <w:kern w:val="2"/>
                <w:sz w:val="22"/>
                <w:szCs w:val="22"/>
                <w:shd w:val="clear" w:color="auto" w:fill="FFFFFF"/>
              </w:rPr>
            </w:pPr>
            <w:r w:rsidRPr="002D69E0">
              <w:rPr>
                <w:rFonts w:ascii="Tahoma" w:hAnsi="Tahoma" w:cs="Tahoma"/>
                <w:color w:val="000000"/>
                <w:kern w:val="2"/>
                <w:sz w:val="22"/>
                <w:szCs w:val="22"/>
              </w:rPr>
              <w:t xml:space="preserve">5.3.3.4. </w:t>
            </w:r>
            <w:r w:rsidRPr="001C0DFA">
              <w:rPr>
                <w:rFonts w:ascii="Tahoma" w:hAnsi="Tahoma" w:cs="Tahoma"/>
                <w:kern w:val="2"/>
                <w:sz w:val="22"/>
                <w:szCs w:val="22"/>
              </w:rPr>
              <w:t xml:space="preserve">Atlikdamos Sutarties įkainių peržiūrą </w:t>
            </w:r>
            <w:r w:rsidRPr="001C0DFA">
              <w:rPr>
                <w:rFonts w:ascii="Tahoma" w:hAnsi="Tahoma" w:cs="Tahoma"/>
                <w:kern w:val="2"/>
                <w:sz w:val="22"/>
                <w:szCs w:val="22"/>
                <w:shd w:val="clear" w:color="auto" w:fill="FFFFFF"/>
              </w:rPr>
              <w:t xml:space="preserve">Šalys vadovaujasi Valstybės duomenų agentūros viešai Oficialiosios statistikos portale paskelbtais </w:t>
            </w:r>
            <w:r w:rsidRPr="005B004A">
              <w:rPr>
                <w:rFonts w:ascii="Tahoma" w:hAnsi="Tahoma" w:cs="Tahoma"/>
                <w:kern w:val="2"/>
                <w:sz w:val="22"/>
                <w:szCs w:val="22"/>
                <w:shd w:val="clear" w:color="auto" w:fill="FFFFFF"/>
              </w:rPr>
              <w:t xml:space="preserve">Rodiklių duomenų bazės duomenimis. Iš kitos Šalies nereikalaujama </w:t>
            </w:r>
            <w:r w:rsidRPr="002D69E0">
              <w:rPr>
                <w:rFonts w:ascii="Tahoma" w:hAnsi="Tahoma" w:cs="Tahoma"/>
                <w:color w:val="000000"/>
                <w:kern w:val="2"/>
                <w:sz w:val="22"/>
                <w:szCs w:val="22"/>
                <w:shd w:val="clear" w:color="auto" w:fill="FFFFFF"/>
              </w:rPr>
              <w:t>pateikti oficialaus Valstybės duomenų agentūros ar kitos institucijos išduoto dokumento ar patvirtinimo.</w:t>
            </w:r>
          </w:p>
          <w:p w14:paraId="4B4B2449" w14:textId="46B56EA8" w:rsidR="006F0803" w:rsidRPr="002D69E0" w:rsidRDefault="006F0803" w:rsidP="00132415">
            <w:pPr>
              <w:jc w:val="both"/>
              <w:rPr>
                <w:rFonts w:ascii="Tahoma" w:hAnsi="Tahoma" w:cs="Tahoma"/>
                <w:color w:val="000000"/>
                <w:kern w:val="2"/>
                <w:sz w:val="22"/>
                <w:szCs w:val="22"/>
                <w:shd w:val="clear" w:color="auto" w:fill="FFFFFF"/>
              </w:rPr>
            </w:pPr>
            <w:r w:rsidRPr="002D69E0">
              <w:rPr>
                <w:rFonts w:ascii="Tahoma" w:hAnsi="Tahoma" w:cs="Tahoma"/>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5B004A">
              <w:rPr>
                <w:rFonts w:ascii="Tahoma" w:hAnsi="Tahoma" w:cs="Tahoma"/>
                <w:kern w:val="2"/>
                <w:sz w:val="22"/>
                <w:szCs w:val="22"/>
                <w:shd w:val="clear" w:color="auto" w:fill="FFFFFF"/>
              </w:rPr>
              <w:t xml:space="preserve">Sutarties įkainius, </w:t>
            </w:r>
            <w:r w:rsidRPr="002D69E0">
              <w:rPr>
                <w:rFonts w:ascii="Tahoma" w:hAnsi="Tahoma" w:cs="Tahoma"/>
                <w:color w:val="000000"/>
                <w:kern w:val="2"/>
                <w:sz w:val="22"/>
                <w:szCs w:val="22"/>
                <w:shd w:val="clear" w:color="auto" w:fill="FFFFFF"/>
              </w:rPr>
              <w:t>perskaičiuotą Pradinės Sutarties vertę.</w:t>
            </w:r>
          </w:p>
          <w:p w14:paraId="1CBBD3F2" w14:textId="482635C8" w:rsidR="006F0803" w:rsidRPr="002D69E0" w:rsidRDefault="006F0803" w:rsidP="00132415">
            <w:pPr>
              <w:jc w:val="both"/>
              <w:rPr>
                <w:rFonts w:ascii="Tahoma" w:hAnsi="Tahoma" w:cs="Tahoma"/>
                <w:color w:val="000000"/>
                <w:sz w:val="22"/>
                <w:szCs w:val="22"/>
              </w:rPr>
            </w:pPr>
            <w:r w:rsidRPr="002D69E0">
              <w:rPr>
                <w:rFonts w:ascii="Tahoma" w:hAnsi="Tahoma" w:cs="Tahoma"/>
                <w:color w:val="000000"/>
                <w:kern w:val="2"/>
                <w:sz w:val="22"/>
                <w:szCs w:val="22"/>
                <w:shd w:val="clear" w:color="auto" w:fill="FFFFFF"/>
              </w:rPr>
              <w:t>5.3.3.6. Nauj</w:t>
            </w:r>
            <w:r w:rsidR="005B004A">
              <w:rPr>
                <w:rFonts w:ascii="Tahoma" w:hAnsi="Tahoma" w:cs="Tahoma"/>
                <w:color w:val="000000"/>
                <w:kern w:val="2"/>
                <w:sz w:val="22"/>
                <w:szCs w:val="22"/>
                <w:shd w:val="clear" w:color="auto" w:fill="FFFFFF"/>
              </w:rPr>
              <w:t>i</w:t>
            </w:r>
            <w:r w:rsidRPr="002D69E0">
              <w:rPr>
                <w:rFonts w:ascii="Tahoma" w:hAnsi="Tahoma" w:cs="Tahoma"/>
                <w:color w:val="000000"/>
                <w:kern w:val="2"/>
                <w:sz w:val="22"/>
                <w:szCs w:val="22"/>
                <w:shd w:val="clear" w:color="auto" w:fill="FFFFFF"/>
              </w:rPr>
              <w:t xml:space="preserve"> </w:t>
            </w:r>
            <w:r w:rsidRPr="005B004A">
              <w:rPr>
                <w:rFonts w:ascii="Tahoma" w:hAnsi="Tahoma" w:cs="Tahoma"/>
                <w:kern w:val="2"/>
                <w:sz w:val="22"/>
                <w:szCs w:val="22"/>
                <w:shd w:val="clear" w:color="auto" w:fill="FFFFFF"/>
              </w:rPr>
              <w:t xml:space="preserve">Sutarties įkainiai apskaičiuojami </w:t>
            </w:r>
            <w:r w:rsidRPr="002D69E0">
              <w:rPr>
                <w:rFonts w:ascii="Tahoma" w:hAnsi="Tahoma" w:cs="Tahoma"/>
                <w:color w:val="000000"/>
                <w:kern w:val="2"/>
                <w:sz w:val="22"/>
                <w:szCs w:val="22"/>
                <w:shd w:val="clear" w:color="auto" w:fill="FFFFFF"/>
              </w:rPr>
              <w:t>pagal žemiau pateiktą formulę:</w:t>
            </w:r>
          </w:p>
          <w:p w14:paraId="6CBEB311" w14:textId="77777777" w:rsidR="006F0803" w:rsidRPr="002D69E0" w:rsidRDefault="006F0803" w:rsidP="00132415">
            <w:pPr>
              <w:jc w:val="both"/>
              <w:rPr>
                <w:rFonts w:ascii="Tahoma" w:hAnsi="Tahoma" w:cs="Tahoma"/>
                <w:color w:val="000000"/>
                <w:sz w:val="22"/>
                <w:szCs w:val="22"/>
              </w:rPr>
            </w:pPr>
          </w:p>
          <w:p w14:paraId="6AE8904E" w14:textId="39DE2D9D" w:rsidR="006F0803" w:rsidRPr="005B004A" w:rsidRDefault="00404882" w:rsidP="00132415">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6F0803" w:rsidRPr="002D69E0">
              <w:rPr>
                <w:rFonts w:ascii="Tahoma" w:hAnsi="Tahoma" w:cs="Tahoma"/>
                <w:kern w:val="2"/>
                <w:sz w:val="22"/>
                <w:szCs w:val="22"/>
              </w:rPr>
              <w:t>, kur a –</w:t>
            </w:r>
            <w:r w:rsidR="005B004A">
              <w:rPr>
                <w:rFonts w:ascii="Tahoma" w:hAnsi="Tahoma" w:cs="Tahoma"/>
                <w:color w:val="FF0000"/>
                <w:kern w:val="2"/>
                <w:sz w:val="22"/>
                <w:szCs w:val="22"/>
              </w:rPr>
              <w:t xml:space="preserve"> </w:t>
            </w:r>
            <w:r w:rsidR="006F0803" w:rsidRPr="005B004A">
              <w:rPr>
                <w:rFonts w:ascii="Tahoma" w:hAnsi="Tahoma" w:cs="Tahoma"/>
                <w:kern w:val="2"/>
                <w:sz w:val="22"/>
                <w:szCs w:val="22"/>
              </w:rPr>
              <w:t>įkainis (Eur be PVM) (jei peržiūra jau buvo atlikta, tai po paskutinio perskaičiavimo)</w:t>
            </w:r>
          </w:p>
          <w:p w14:paraId="76F4E75C" w14:textId="6B73B60B" w:rsidR="006F0803" w:rsidRPr="002D69E0" w:rsidRDefault="006F0803" w:rsidP="00132415">
            <w:pPr>
              <w:jc w:val="both"/>
              <w:textAlignment w:val="baseline"/>
              <w:rPr>
                <w:rFonts w:ascii="Tahoma" w:hAnsi="Tahoma" w:cs="Tahoma"/>
                <w:sz w:val="22"/>
                <w:szCs w:val="22"/>
              </w:rPr>
            </w:pPr>
            <w:r w:rsidRPr="005B004A">
              <w:rPr>
                <w:rFonts w:ascii="Tahoma" w:hAnsi="Tahoma" w:cs="Tahoma"/>
                <w:kern w:val="2"/>
                <w:sz w:val="22"/>
                <w:szCs w:val="22"/>
              </w:rPr>
              <w:t>a</w:t>
            </w:r>
            <w:r w:rsidRPr="005B004A">
              <w:rPr>
                <w:rFonts w:ascii="Tahoma" w:hAnsi="Tahoma" w:cs="Tahoma"/>
                <w:kern w:val="2"/>
                <w:sz w:val="22"/>
                <w:szCs w:val="22"/>
                <w:vertAlign w:val="subscript"/>
              </w:rPr>
              <w:t>1</w:t>
            </w:r>
            <w:r w:rsidRPr="005B004A">
              <w:rPr>
                <w:rFonts w:ascii="Tahoma" w:hAnsi="Tahoma" w:cs="Tahoma"/>
                <w:kern w:val="2"/>
                <w:sz w:val="22"/>
                <w:szCs w:val="22"/>
              </w:rPr>
              <w:t xml:space="preserve"> – perskaičiuota (pakeista) įkainis </w:t>
            </w:r>
            <w:r w:rsidRPr="002D69E0">
              <w:rPr>
                <w:rFonts w:ascii="Tahoma" w:hAnsi="Tahoma" w:cs="Tahoma"/>
                <w:kern w:val="2"/>
                <w:sz w:val="22"/>
                <w:szCs w:val="22"/>
              </w:rPr>
              <w:t>(Eur be PVM)</w:t>
            </w:r>
          </w:p>
          <w:p w14:paraId="2C5CAB56" w14:textId="61ECA981" w:rsidR="006F0803" w:rsidRPr="002D69E0" w:rsidRDefault="006F0803" w:rsidP="00132415">
            <w:pPr>
              <w:jc w:val="both"/>
              <w:textAlignment w:val="baseline"/>
              <w:rPr>
                <w:rFonts w:ascii="Tahoma" w:hAnsi="Tahoma" w:cs="Tahoma"/>
                <w:sz w:val="22"/>
                <w:szCs w:val="22"/>
              </w:rPr>
            </w:pPr>
            <w:r w:rsidRPr="002D69E0">
              <w:rPr>
                <w:rFonts w:ascii="Tahoma" w:hAnsi="Tahoma" w:cs="Tahoma"/>
                <w:kern w:val="2"/>
                <w:sz w:val="22"/>
                <w:szCs w:val="22"/>
              </w:rPr>
              <w:t xml:space="preserve">k – pagal vartotojų kainų </w:t>
            </w:r>
            <w:r w:rsidRPr="00A861C9">
              <w:rPr>
                <w:rFonts w:ascii="Tahoma" w:hAnsi="Tahoma" w:cs="Tahoma"/>
                <w:kern w:val="2"/>
                <w:sz w:val="22"/>
                <w:szCs w:val="22"/>
              </w:rPr>
              <w:t xml:space="preserve">indeksą „Vartojimo prekių ir paslaugų“ apskaičiuotas Vartojimo prekių ir </w:t>
            </w:r>
            <w:r w:rsidRPr="002D69E0">
              <w:rPr>
                <w:rFonts w:ascii="Tahoma" w:hAnsi="Tahoma" w:cs="Tahoma"/>
                <w:kern w:val="2"/>
                <w:sz w:val="22"/>
                <w:szCs w:val="22"/>
              </w:rPr>
              <w:t>paslaugų kainų pokytis (padidėjimas arba sumažėjimas) (%). „k“ reikšmė skaičiuojama pagal formulę:</w:t>
            </w:r>
          </w:p>
          <w:p w14:paraId="7A25BFE8" w14:textId="77777777" w:rsidR="006F0803" w:rsidRPr="002D69E0" w:rsidRDefault="006F0803" w:rsidP="00132415">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2D69E0">
              <w:rPr>
                <w:rFonts w:ascii="Tahoma" w:hAnsi="Tahoma" w:cs="Tahoma"/>
                <w:kern w:val="2"/>
                <w:sz w:val="22"/>
                <w:szCs w:val="22"/>
              </w:rPr>
              <w:t>, (proc.) kur</w:t>
            </w:r>
          </w:p>
          <w:p w14:paraId="154013EE" w14:textId="2DBDFE16" w:rsidR="006F0803" w:rsidRPr="00A861C9" w:rsidRDefault="006F0803" w:rsidP="00132415">
            <w:pPr>
              <w:jc w:val="both"/>
              <w:textAlignment w:val="baseline"/>
              <w:rPr>
                <w:rFonts w:ascii="Tahoma" w:hAnsi="Tahoma" w:cs="Tahoma"/>
                <w:sz w:val="22"/>
                <w:szCs w:val="22"/>
              </w:rPr>
            </w:pPr>
            <w:r w:rsidRPr="002D69E0">
              <w:rPr>
                <w:rFonts w:ascii="Tahoma" w:hAnsi="Tahoma" w:cs="Tahoma"/>
                <w:kern w:val="2"/>
                <w:sz w:val="22"/>
                <w:szCs w:val="22"/>
              </w:rPr>
              <w:t>Ind</w:t>
            </w:r>
            <w:r w:rsidRPr="002D69E0">
              <w:rPr>
                <w:rFonts w:ascii="Tahoma" w:hAnsi="Tahoma" w:cs="Tahoma"/>
                <w:kern w:val="2"/>
                <w:sz w:val="22"/>
                <w:szCs w:val="22"/>
                <w:vertAlign w:val="subscript"/>
              </w:rPr>
              <w:t>naujausias</w:t>
            </w:r>
            <w:r w:rsidRPr="002D69E0">
              <w:rPr>
                <w:rFonts w:ascii="Tahoma" w:hAnsi="Tahoma" w:cs="Tahoma"/>
                <w:kern w:val="2"/>
                <w:sz w:val="22"/>
                <w:szCs w:val="22"/>
              </w:rPr>
              <w:t xml:space="preserve"> – kreipimosi </w:t>
            </w:r>
            <w:r w:rsidRPr="00A861C9">
              <w:rPr>
                <w:rFonts w:ascii="Tahoma" w:hAnsi="Tahoma" w:cs="Tahoma"/>
                <w:kern w:val="2"/>
                <w:sz w:val="22"/>
                <w:szCs w:val="22"/>
              </w:rPr>
              <w:t xml:space="preserve">dėl įkainių peržiūros </w:t>
            </w:r>
            <w:r w:rsidRPr="002D69E0">
              <w:rPr>
                <w:rFonts w:ascii="Tahoma" w:hAnsi="Tahoma" w:cs="Tahoma"/>
                <w:kern w:val="2"/>
                <w:sz w:val="22"/>
                <w:szCs w:val="22"/>
              </w:rPr>
              <w:t xml:space="preserve">išsiuntimo kitai Šaliai dieną paskelbtas </w:t>
            </w:r>
            <w:r w:rsidRPr="00A861C9">
              <w:rPr>
                <w:rFonts w:ascii="Tahoma" w:hAnsi="Tahoma" w:cs="Tahoma"/>
                <w:kern w:val="2"/>
                <w:sz w:val="22"/>
                <w:szCs w:val="22"/>
              </w:rPr>
              <w:t>naujausias vartojimo prekių ir paslaugų indeksas „Vartojimo prekių ir paslaugų“.</w:t>
            </w:r>
          </w:p>
          <w:p w14:paraId="5649539F" w14:textId="56739369" w:rsidR="006F0803" w:rsidRPr="002D69E0" w:rsidRDefault="006F0803" w:rsidP="00132415">
            <w:pPr>
              <w:jc w:val="both"/>
              <w:rPr>
                <w:rFonts w:ascii="Tahoma" w:hAnsi="Tahoma" w:cs="Tahoma"/>
                <w:sz w:val="22"/>
                <w:szCs w:val="22"/>
              </w:rPr>
            </w:pPr>
            <w:r w:rsidRPr="002D69E0">
              <w:rPr>
                <w:rFonts w:ascii="Tahoma" w:hAnsi="Tahoma" w:cs="Tahoma"/>
                <w:kern w:val="2"/>
                <w:sz w:val="22"/>
                <w:szCs w:val="22"/>
              </w:rPr>
              <w:t>Ind</w:t>
            </w:r>
            <w:r w:rsidRPr="002D69E0">
              <w:rPr>
                <w:rFonts w:ascii="Tahoma" w:hAnsi="Tahoma" w:cs="Tahoma"/>
                <w:kern w:val="2"/>
                <w:sz w:val="22"/>
                <w:szCs w:val="22"/>
                <w:vertAlign w:val="subscript"/>
              </w:rPr>
              <w:t>pradžia</w:t>
            </w:r>
            <w:r w:rsidRPr="002D69E0">
              <w:rPr>
                <w:rFonts w:ascii="Tahoma" w:hAnsi="Tahoma" w:cs="Tahoma"/>
                <w:kern w:val="2"/>
                <w:sz w:val="22"/>
                <w:szCs w:val="22"/>
              </w:rPr>
              <w:t xml:space="preserve"> – laikotarpio pradžios </w:t>
            </w:r>
            <w:r w:rsidRPr="00D33028">
              <w:rPr>
                <w:rFonts w:ascii="Tahoma" w:hAnsi="Tahoma" w:cs="Tahoma"/>
                <w:kern w:val="2"/>
                <w:sz w:val="22"/>
                <w:szCs w:val="22"/>
              </w:rPr>
              <w:t>datos (mėnesio) vartojimo prekių ir paslaugų indeksas „Vartojimo prekių ir paslaugų“. Pirmojo perskaičiavimo atveju laikotarpio pradžia (mėnuo) yra</w:t>
            </w:r>
            <w:r w:rsidRPr="00D33028">
              <w:rPr>
                <w:rFonts w:ascii="Tahoma" w:hAnsi="Tahoma" w:cs="Tahoma"/>
                <w:sz w:val="22"/>
                <w:szCs w:val="22"/>
              </w:rPr>
              <w:t xml:space="preserve"> Sutarties įsigaliojimo dienos mėnuo</w:t>
            </w:r>
            <w:r w:rsidRPr="00D33028">
              <w:rPr>
                <w:rFonts w:ascii="Tahoma" w:hAnsi="Tahoma" w:cs="Tahoma"/>
                <w:kern w:val="2"/>
                <w:sz w:val="22"/>
                <w:szCs w:val="22"/>
                <w:shd w:val="clear" w:color="auto" w:fill="FFFFFF"/>
              </w:rPr>
              <w:t>.</w:t>
            </w:r>
            <w:r w:rsidRPr="00D33028">
              <w:rPr>
                <w:rFonts w:ascii="Tahoma" w:hAnsi="Tahoma" w:cs="Tahoma"/>
                <w:kern w:val="2"/>
                <w:sz w:val="22"/>
                <w:szCs w:val="22"/>
              </w:rPr>
              <w:t xml:space="preserve"> Antrojo ir vėlesnių perskaičiavimų </w:t>
            </w:r>
            <w:r w:rsidRPr="002D69E0">
              <w:rPr>
                <w:rFonts w:ascii="Tahoma" w:hAnsi="Tahoma" w:cs="Tahoma"/>
                <w:kern w:val="2"/>
                <w:sz w:val="22"/>
                <w:szCs w:val="22"/>
              </w:rPr>
              <w:t>atveju laikotarpio pradžia (mėnuo) yra paskutinio perskaičiavimo metu naudotos paskelbto atitinkamo indekso reikšmės mėnuo.</w:t>
            </w:r>
          </w:p>
          <w:p w14:paraId="5619E383" w14:textId="12A7D05A" w:rsidR="006F0803" w:rsidRPr="002D69E0" w:rsidRDefault="006F0803" w:rsidP="00132415">
            <w:pPr>
              <w:jc w:val="both"/>
              <w:rPr>
                <w:rFonts w:ascii="Tahoma" w:hAnsi="Tahoma" w:cs="Tahoma"/>
                <w:color w:val="000000"/>
                <w:kern w:val="2"/>
                <w:sz w:val="22"/>
                <w:szCs w:val="22"/>
                <w:shd w:val="clear" w:color="auto" w:fill="FFFFFF"/>
              </w:rPr>
            </w:pPr>
            <w:r w:rsidRPr="002D69E0">
              <w:rPr>
                <w:rFonts w:ascii="Tahoma" w:hAnsi="Tahoma" w:cs="Tahoma"/>
                <w:color w:val="000000"/>
                <w:kern w:val="2"/>
                <w:sz w:val="22"/>
                <w:szCs w:val="22"/>
              </w:rPr>
              <w:t xml:space="preserve">5.3.3.7. </w:t>
            </w:r>
            <w:r w:rsidRPr="002D69E0">
              <w:rPr>
                <w:rFonts w:ascii="Tahoma" w:hAnsi="Tahoma" w:cs="Tahoma"/>
                <w:color w:val="000000"/>
                <w:kern w:val="2"/>
                <w:sz w:val="22"/>
                <w:szCs w:val="22"/>
                <w:shd w:val="clear" w:color="auto" w:fill="FFFFFF"/>
              </w:rPr>
              <w:t xml:space="preserve">Skaičiavimams indeksų </w:t>
            </w:r>
            <w:r w:rsidRPr="00D33028">
              <w:rPr>
                <w:rFonts w:ascii="Tahoma" w:hAnsi="Tahoma" w:cs="Tahoma"/>
                <w:kern w:val="2"/>
                <w:sz w:val="22"/>
                <w:szCs w:val="22"/>
                <w:shd w:val="clear" w:color="auto" w:fill="FFFFFF"/>
              </w:rPr>
              <w:t xml:space="preserve">reikšmės imamos </w:t>
            </w:r>
            <w:r w:rsidRPr="00D33028">
              <w:rPr>
                <w:rFonts w:ascii="Tahoma" w:hAnsi="Tahoma" w:cs="Tahoma"/>
                <w:b/>
                <w:kern w:val="2"/>
                <w:sz w:val="22"/>
                <w:szCs w:val="22"/>
                <w:shd w:val="clear" w:color="auto" w:fill="FFFFFF"/>
              </w:rPr>
              <w:t>keturių</w:t>
            </w:r>
            <w:r w:rsidRPr="00D33028">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D33028">
              <w:rPr>
                <w:rFonts w:ascii="Tahoma" w:hAnsi="Tahoma" w:cs="Tahoma"/>
                <w:b/>
                <w:kern w:val="2"/>
                <w:sz w:val="22"/>
                <w:szCs w:val="22"/>
                <w:shd w:val="clear" w:color="auto" w:fill="FFFFFF"/>
              </w:rPr>
              <w:t>vieno</w:t>
            </w:r>
            <w:r w:rsidRPr="00D33028">
              <w:rPr>
                <w:rFonts w:ascii="Tahoma" w:hAnsi="Tahoma" w:cs="Tahoma"/>
                <w:kern w:val="2"/>
                <w:sz w:val="22"/>
                <w:szCs w:val="22"/>
                <w:shd w:val="clear" w:color="auto" w:fill="FFFFFF"/>
              </w:rPr>
              <w:t xml:space="preserve"> </w:t>
            </w:r>
            <w:r w:rsidRPr="002D69E0">
              <w:rPr>
                <w:rFonts w:ascii="Tahoma" w:hAnsi="Tahoma" w:cs="Tahoma"/>
                <w:color w:val="000000"/>
                <w:kern w:val="2"/>
                <w:sz w:val="22"/>
                <w:szCs w:val="22"/>
                <w:shd w:val="clear" w:color="auto" w:fill="FFFFFF"/>
              </w:rPr>
              <w:lastRenderedPageBreak/>
              <w:t xml:space="preserve">skaitmens po kablelio, </w:t>
            </w:r>
            <w:r w:rsidRPr="00D33028">
              <w:rPr>
                <w:rFonts w:ascii="Tahoma" w:hAnsi="Tahoma" w:cs="Tahoma"/>
                <w:kern w:val="2"/>
                <w:sz w:val="22"/>
                <w:szCs w:val="22"/>
                <w:shd w:val="clear" w:color="auto" w:fill="FFFFFF"/>
              </w:rPr>
              <w:t>o apskaičiuotas įkainis „a</w:t>
            </w:r>
            <w:r w:rsidRPr="00D33028">
              <w:rPr>
                <w:rFonts w:ascii="Tahoma" w:hAnsi="Tahoma" w:cs="Tahoma"/>
                <w:kern w:val="2"/>
                <w:sz w:val="22"/>
                <w:szCs w:val="22"/>
                <w:shd w:val="clear" w:color="auto" w:fill="FFFFFF"/>
                <w:vertAlign w:val="subscript"/>
              </w:rPr>
              <w:t>1</w:t>
            </w:r>
            <w:r w:rsidRPr="00D33028">
              <w:rPr>
                <w:rFonts w:ascii="Tahoma" w:hAnsi="Tahoma" w:cs="Tahoma"/>
                <w:kern w:val="2"/>
                <w:sz w:val="22"/>
                <w:szCs w:val="22"/>
                <w:shd w:val="clear" w:color="auto" w:fill="FFFFFF"/>
              </w:rPr>
              <w:t xml:space="preserve">“ suapvalinamas iki </w:t>
            </w:r>
            <w:r w:rsidRPr="00D33028">
              <w:rPr>
                <w:rFonts w:ascii="Tahoma" w:hAnsi="Tahoma" w:cs="Tahoma"/>
                <w:b/>
                <w:kern w:val="2"/>
                <w:sz w:val="22"/>
                <w:szCs w:val="22"/>
                <w:shd w:val="clear" w:color="auto" w:fill="FFFFFF"/>
              </w:rPr>
              <w:t xml:space="preserve">dviejų </w:t>
            </w:r>
            <w:r w:rsidRPr="00D33028">
              <w:rPr>
                <w:rFonts w:ascii="Tahoma" w:hAnsi="Tahoma" w:cs="Tahoma"/>
                <w:kern w:val="2"/>
                <w:sz w:val="22"/>
                <w:szCs w:val="22"/>
                <w:shd w:val="clear" w:color="auto" w:fill="FFFFFF"/>
              </w:rPr>
              <w:t xml:space="preserve">skaitmenų </w:t>
            </w:r>
            <w:r w:rsidRPr="002D69E0">
              <w:rPr>
                <w:rFonts w:ascii="Tahoma" w:hAnsi="Tahoma" w:cs="Tahoma"/>
                <w:color w:val="000000"/>
                <w:kern w:val="2"/>
                <w:sz w:val="22"/>
                <w:szCs w:val="22"/>
                <w:shd w:val="clear" w:color="auto" w:fill="FFFFFF"/>
              </w:rPr>
              <w:t>po kablelio.</w:t>
            </w:r>
          </w:p>
          <w:p w14:paraId="3A39EFE2" w14:textId="143C64CD" w:rsidR="006F0803" w:rsidRPr="002D69E0" w:rsidRDefault="006F0803" w:rsidP="00132415">
            <w:pPr>
              <w:jc w:val="both"/>
              <w:rPr>
                <w:rFonts w:ascii="Tahoma" w:hAnsi="Tahoma" w:cs="Tahoma"/>
                <w:color w:val="000000"/>
                <w:kern w:val="2"/>
                <w:sz w:val="22"/>
                <w:szCs w:val="22"/>
                <w:shd w:val="clear" w:color="auto" w:fill="FFFFFF"/>
              </w:rPr>
            </w:pPr>
            <w:r w:rsidRPr="002D69E0">
              <w:rPr>
                <w:rFonts w:ascii="Tahoma" w:hAnsi="Tahoma" w:cs="Tahoma"/>
                <w:color w:val="000000"/>
                <w:kern w:val="2"/>
                <w:sz w:val="22"/>
                <w:szCs w:val="22"/>
                <w:shd w:val="clear" w:color="auto" w:fill="FFFFFF"/>
              </w:rPr>
              <w:t xml:space="preserve">5.3.3.8. Šalis, siekianti </w:t>
            </w:r>
            <w:r w:rsidRPr="00D33028">
              <w:rPr>
                <w:rFonts w:ascii="Tahoma" w:hAnsi="Tahoma" w:cs="Tahoma"/>
                <w:kern w:val="2"/>
                <w:sz w:val="22"/>
                <w:szCs w:val="22"/>
                <w:shd w:val="clear" w:color="auto" w:fill="FFFFFF"/>
              </w:rPr>
              <w:t xml:space="preserve">Sutarties įkainių peržiūros, privalo raštu kreiptis į kitą Šalį ir prašyme pateikti visą reikalingą </w:t>
            </w:r>
            <w:r w:rsidRPr="002D69E0">
              <w:rPr>
                <w:rFonts w:ascii="Tahoma" w:hAnsi="Tahoma" w:cs="Tahoma"/>
                <w:color w:val="000000"/>
                <w:kern w:val="2"/>
                <w:sz w:val="22"/>
                <w:szCs w:val="22"/>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2D69E0">
              <w:rPr>
                <w:rFonts w:ascii="Tahoma" w:hAnsi="Tahoma" w:cs="Tahoma"/>
                <w:kern w:val="2"/>
                <w:sz w:val="22"/>
                <w:szCs w:val="22"/>
                <w:bdr w:val="none" w:sz="0" w:space="0" w:color="auto" w:frame="1"/>
              </w:rPr>
              <w:t>kitus oficialius šaltinių duomenis</w:t>
            </w:r>
            <w:r w:rsidRPr="002D69E0">
              <w:rPr>
                <w:rFonts w:ascii="Tahoma" w:hAnsi="Tahoma" w:cs="Tahom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BB47C07" w14:textId="34AF650B" w:rsidR="006F0803" w:rsidRPr="002D69E0" w:rsidRDefault="006F0803" w:rsidP="00132415">
            <w:pPr>
              <w:jc w:val="both"/>
              <w:rPr>
                <w:rFonts w:ascii="Tahoma" w:hAnsi="Tahoma" w:cs="Tahoma"/>
                <w:color w:val="000000"/>
                <w:kern w:val="2"/>
                <w:sz w:val="22"/>
                <w:szCs w:val="22"/>
                <w:shd w:val="clear" w:color="auto" w:fill="FFFFFF"/>
              </w:rPr>
            </w:pPr>
            <w:r w:rsidRPr="002D69E0">
              <w:rPr>
                <w:rFonts w:ascii="Tahoma" w:hAnsi="Tahoma" w:cs="Tahoma"/>
                <w:color w:val="000000"/>
                <w:kern w:val="2"/>
                <w:sz w:val="22"/>
                <w:szCs w:val="22"/>
                <w:shd w:val="clear" w:color="auto" w:fill="FFFFFF"/>
              </w:rPr>
              <w:t>5</w:t>
            </w:r>
            <w:r w:rsidRPr="002D69E0">
              <w:rPr>
                <w:rFonts w:ascii="Tahoma" w:hAnsi="Tahoma" w:cs="Tahoma"/>
                <w:kern w:val="2"/>
                <w:sz w:val="22"/>
                <w:szCs w:val="22"/>
              </w:rPr>
              <w:t xml:space="preserve">.3.3.9. </w:t>
            </w:r>
            <w:r w:rsidRPr="002D69E0">
              <w:rPr>
                <w:rFonts w:ascii="Tahoma" w:hAnsi="Tahoma" w:cs="Tahoma"/>
                <w:color w:val="000000"/>
                <w:kern w:val="2"/>
                <w:sz w:val="22"/>
                <w:szCs w:val="22"/>
                <w:shd w:val="clear" w:color="auto" w:fill="FFFFFF"/>
              </w:rPr>
              <w:t>Susitarimas turi būti sudarytas per</w:t>
            </w:r>
            <w:r w:rsidR="00B81836">
              <w:rPr>
                <w:rFonts w:ascii="Tahoma" w:hAnsi="Tahoma" w:cs="Tahoma"/>
                <w:color w:val="000000"/>
                <w:kern w:val="2"/>
                <w:sz w:val="22"/>
                <w:szCs w:val="22"/>
                <w:shd w:val="clear" w:color="auto" w:fill="FFFFFF"/>
              </w:rPr>
              <w:t xml:space="preserve"> 7 kalendorines dienas</w:t>
            </w:r>
            <w:r w:rsidRPr="002D69E0">
              <w:rPr>
                <w:rFonts w:ascii="Tahoma" w:hAnsi="Tahoma" w:cs="Tahoma"/>
                <w:color w:val="000000"/>
                <w:kern w:val="2"/>
                <w:sz w:val="22"/>
                <w:szCs w:val="22"/>
                <w:shd w:val="clear" w:color="auto" w:fill="FFFFFF"/>
              </w:rPr>
              <w:t xml:space="preserve"> nuo </w:t>
            </w:r>
            <w:r w:rsidRPr="00B81836">
              <w:rPr>
                <w:rFonts w:ascii="Tahoma" w:hAnsi="Tahoma" w:cs="Tahoma"/>
                <w:kern w:val="2"/>
                <w:sz w:val="22"/>
                <w:szCs w:val="22"/>
                <w:shd w:val="clear" w:color="auto" w:fill="FFFFFF"/>
              </w:rPr>
              <w:t>Šalies pateikto tinkamo prašymo perskaičiuoti S</w:t>
            </w:r>
            <w:r w:rsidRPr="00B81836">
              <w:rPr>
                <w:rFonts w:ascii="Tahoma" w:hAnsi="Tahoma" w:cs="Tahoma"/>
                <w:kern w:val="2"/>
                <w:sz w:val="22"/>
                <w:szCs w:val="22"/>
              </w:rPr>
              <w:t xml:space="preserve">utarties </w:t>
            </w:r>
            <w:r w:rsidRPr="00B81836">
              <w:rPr>
                <w:rFonts w:ascii="Tahoma" w:hAnsi="Tahoma" w:cs="Tahoma"/>
                <w:kern w:val="2"/>
                <w:sz w:val="22"/>
                <w:szCs w:val="22"/>
                <w:shd w:val="clear" w:color="auto" w:fill="FFFFFF"/>
              </w:rPr>
              <w:t>įkainius gavi</w:t>
            </w:r>
            <w:r w:rsidRPr="002D69E0">
              <w:rPr>
                <w:rFonts w:ascii="Tahoma" w:hAnsi="Tahoma" w:cs="Tahoma"/>
                <w:color w:val="000000"/>
                <w:kern w:val="2"/>
                <w:sz w:val="22"/>
                <w:szCs w:val="22"/>
                <w:shd w:val="clear" w:color="auto" w:fill="FFFFFF"/>
              </w:rPr>
              <w:t>mo dienos.</w:t>
            </w:r>
          </w:p>
          <w:p w14:paraId="38752C12" w14:textId="4ECBDB41" w:rsidR="006F0803" w:rsidRPr="00132415" w:rsidRDefault="006F0803" w:rsidP="00132415">
            <w:pPr>
              <w:jc w:val="both"/>
              <w:rPr>
                <w:rFonts w:ascii="Tahoma" w:hAnsi="Tahoma" w:cs="Tahoma"/>
                <w:color w:val="000000"/>
                <w:kern w:val="2"/>
                <w:sz w:val="22"/>
                <w:szCs w:val="22"/>
                <w:bdr w:val="none" w:sz="0" w:space="0" w:color="auto" w:frame="1"/>
              </w:rPr>
            </w:pPr>
            <w:r w:rsidRPr="002D69E0">
              <w:rPr>
                <w:rFonts w:ascii="Tahoma" w:hAnsi="Tahoma" w:cs="Tahoma"/>
                <w:color w:val="000000"/>
                <w:kern w:val="2"/>
                <w:sz w:val="22"/>
                <w:szCs w:val="22"/>
                <w:shd w:val="clear" w:color="auto" w:fill="FFFFFF"/>
              </w:rPr>
              <w:t xml:space="preserve">5.3.3.10. </w:t>
            </w:r>
            <w:r w:rsidRPr="002D69E0">
              <w:rPr>
                <w:rFonts w:ascii="Tahoma" w:hAnsi="Tahoma" w:cs="Tahom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2D69E0" w14:paraId="6D143C7C" w14:textId="77777777">
        <w:trPr>
          <w:trHeight w:val="300"/>
        </w:trPr>
        <w:tc>
          <w:tcPr>
            <w:tcW w:w="3094" w:type="dxa"/>
            <w:gridSpan w:val="2"/>
          </w:tcPr>
          <w:p w14:paraId="672A4CBD"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 xml:space="preserve">5.3.4. Sutarties kainos / įkainių peržiūra dėl kainų lygio pokyčio pagal </w:t>
            </w:r>
            <w:r w:rsidRPr="002D69E0">
              <w:rPr>
                <w:rFonts w:ascii="Tahoma" w:hAnsi="Tahoma" w:cs="Tahoma"/>
                <w:b/>
                <w:bCs/>
                <w:kern w:val="2"/>
                <w:sz w:val="22"/>
                <w:szCs w:val="22"/>
              </w:rPr>
              <w:t>Paslaugų</w:t>
            </w:r>
            <w:r w:rsidRPr="002D69E0">
              <w:rPr>
                <w:rFonts w:ascii="Tahoma" w:hAnsi="Tahoma" w:cs="Tahoma"/>
                <w:b/>
                <w:kern w:val="2"/>
                <w:sz w:val="22"/>
                <w:szCs w:val="22"/>
              </w:rPr>
              <w:t xml:space="preserve"> grupių kainų pokyčius</w:t>
            </w:r>
          </w:p>
        </w:tc>
        <w:tc>
          <w:tcPr>
            <w:tcW w:w="6441" w:type="dxa"/>
            <w:gridSpan w:val="2"/>
          </w:tcPr>
          <w:p w14:paraId="5CCECE58"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Netaikoma</w:t>
            </w:r>
          </w:p>
          <w:p w14:paraId="61574C3A" w14:textId="6090C723" w:rsidR="00027B83" w:rsidRPr="002D69E0" w:rsidRDefault="00027B83">
            <w:pPr>
              <w:rPr>
                <w:rFonts w:ascii="Tahoma" w:hAnsi="Tahoma" w:cs="Tahoma"/>
                <w:sz w:val="22"/>
                <w:szCs w:val="22"/>
              </w:rPr>
            </w:pPr>
          </w:p>
        </w:tc>
      </w:tr>
      <w:tr w:rsidR="00027B83" w:rsidRPr="002D69E0" w14:paraId="22049506" w14:textId="77777777">
        <w:trPr>
          <w:trHeight w:val="300"/>
        </w:trPr>
        <w:tc>
          <w:tcPr>
            <w:tcW w:w="3094" w:type="dxa"/>
            <w:gridSpan w:val="2"/>
          </w:tcPr>
          <w:p w14:paraId="3C616512" w14:textId="77777777" w:rsidR="00027B83" w:rsidRPr="002D69E0" w:rsidRDefault="000B0897">
            <w:pPr>
              <w:rPr>
                <w:rFonts w:ascii="Tahoma" w:hAnsi="Tahoma" w:cs="Tahoma"/>
                <w:b/>
                <w:bCs/>
                <w:kern w:val="2"/>
                <w:sz w:val="22"/>
                <w:szCs w:val="22"/>
              </w:rPr>
            </w:pPr>
            <w:r w:rsidRPr="002D69E0">
              <w:rPr>
                <w:rFonts w:ascii="Tahoma" w:hAnsi="Tahoma" w:cs="Tahoma"/>
                <w:b/>
                <w:bCs/>
                <w:kern w:val="2"/>
                <w:sz w:val="22"/>
                <w:szCs w:val="22"/>
              </w:rPr>
              <w:t xml:space="preserve">5.4. Sutarties kainos / įkainių apskaičiavimas taikant </w:t>
            </w:r>
            <w:r w:rsidRPr="002D69E0">
              <w:rPr>
                <w:rFonts w:ascii="Tahoma" w:hAnsi="Tahoma" w:cs="Tahoma"/>
                <w:b/>
                <w:bCs/>
                <w:kern w:val="2"/>
                <w:sz w:val="22"/>
                <w:szCs w:val="22"/>
                <w:u w:val="single"/>
              </w:rPr>
              <w:t>kiekio (apimties)</w:t>
            </w:r>
            <w:r w:rsidRPr="002D69E0">
              <w:rPr>
                <w:rFonts w:ascii="Tahoma" w:hAnsi="Tahoma" w:cs="Tahoma"/>
                <w:b/>
                <w:bCs/>
                <w:kern w:val="2"/>
                <w:sz w:val="22"/>
                <w:szCs w:val="22"/>
              </w:rPr>
              <w:t xml:space="preserve"> keitimo taisykles</w:t>
            </w:r>
          </w:p>
        </w:tc>
        <w:tc>
          <w:tcPr>
            <w:tcW w:w="6441" w:type="dxa"/>
            <w:gridSpan w:val="2"/>
          </w:tcPr>
          <w:p w14:paraId="7F6F3F79"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Netaikoma</w:t>
            </w:r>
          </w:p>
          <w:p w14:paraId="327A89C8" w14:textId="632E568B" w:rsidR="00027B83" w:rsidRPr="002D69E0" w:rsidRDefault="00027B83">
            <w:pPr>
              <w:rPr>
                <w:rFonts w:ascii="Tahoma" w:hAnsi="Tahoma" w:cs="Tahoma"/>
                <w:sz w:val="22"/>
                <w:szCs w:val="22"/>
              </w:rPr>
            </w:pPr>
          </w:p>
        </w:tc>
      </w:tr>
      <w:tr w:rsidR="00027B83" w:rsidRPr="002D69E0" w14:paraId="64F75697" w14:textId="77777777">
        <w:trPr>
          <w:trHeight w:val="300"/>
        </w:trPr>
        <w:tc>
          <w:tcPr>
            <w:tcW w:w="3094" w:type="dxa"/>
            <w:gridSpan w:val="2"/>
          </w:tcPr>
          <w:p w14:paraId="24D5D914"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5.5. Atsiskaitymo su Tiekėju terminas ir tvarka</w:t>
            </w:r>
          </w:p>
        </w:tc>
        <w:tc>
          <w:tcPr>
            <w:tcW w:w="6441" w:type="dxa"/>
            <w:gridSpan w:val="2"/>
          </w:tcPr>
          <w:p w14:paraId="3AF59C33" w14:textId="4C93B9F7" w:rsidR="00027B83" w:rsidRPr="002D69E0" w:rsidRDefault="000B0897">
            <w:pPr>
              <w:rPr>
                <w:rFonts w:ascii="Tahoma" w:hAnsi="Tahoma" w:cs="Tahoma"/>
                <w:kern w:val="2"/>
                <w:sz w:val="22"/>
                <w:szCs w:val="22"/>
              </w:rPr>
            </w:pPr>
            <w:r w:rsidRPr="002D69E0">
              <w:rPr>
                <w:rFonts w:ascii="Tahoma" w:hAnsi="Tahoma" w:cs="Tahoma"/>
                <w:kern w:val="2"/>
                <w:sz w:val="22"/>
                <w:szCs w:val="22"/>
              </w:rPr>
              <w:t xml:space="preserve">Pirkėjas atsiskaito </w:t>
            </w:r>
            <w:r w:rsidRPr="00AF6101">
              <w:rPr>
                <w:rFonts w:ascii="Tahoma" w:hAnsi="Tahoma" w:cs="Tahoma"/>
                <w:kern w:val="2"/>
                <w:sz w:val="22"/>
                <w:szCs w:val="22"/>
              </w:rPr>
              <w:t xml:space="preserve">su Tiekėju ne vėliau kaip per </w:t>
            </w:r>
            <w:r w:rsidR="00AF6101" w:rsidRPr="00AF6101">
              <w:rPr>
                <w:rFonts w:ascii="Tahoma" w:hAnsi="Tahoma" w:cs="Tahoma"/>
                <w:kern w:val="2"/>
                <w:sz w:val="22"/>
                <w:szCs w:val="22"/>
                <w:shd w:val="clear" w:color="auto" w:fill="FFFFFF"/>
              </w:rPr>
              <w:t xml:space="preserve">30 kalendorinių dienų </w:t>
            </w:r>
            <w:r w:rsidRPr="00AF6101">
              <w:rPr>
                <w:rFonts w:ascii="Tahoma" w:hAnsi="Tahoma" w:cs="Tahoma"/>
                <w:kern w:val="2"/>
                <w:sz w:val="22"/>
                <w:szCs w:val="22"/>
              </w:rPr>
              <w:t>nuo Sąskaitos gavimo dienos</w:t>
            </w:r>
            <w:r w:rsidRPr="002D69E0">
              <w:rPr>
                <w:rFonts w:ascii="Tahoma" w:hAnsi="Tahoma" w:cs="Tahoma"/>
                <w:kern w:val="2"/>
                <w:sz w:val="22"/>
                <w:szCs w:val="22"/>
              </w:rPr>
              <w:t>.</w:t>
            </w:r>
          </w:p>
          <w:p w14:paraId="7BAC5334" w14:textId="77777777" w:rsidR="00027B83" w:rsidRPr="00753ACE" w:rsidRDefault="00027B83" w:rsidP="00753ACE">
            <w:pPr>
              <w:jc w:val="both"/>
              <w:rPr>
                <w:rFonts w:ascii="Tahoma" w:hAnsi="Tahoma" w:cs="Tahoma"/>
                <w:kern w:val="2"/>
                <w:sz w:val="22"/>
                <w:szCs w:val="22"/>
                <w:shd w:val="clear" w:color="auto" w:fill="FFFFFF"/>
              </w:rPr>
            </w:pPr>
          </w:p>
          <w:p w14:paraId="1D00D9D2" w14:textId="26BA864D" w:rsidR="00027B83" w:rsidRPr="00753ACE" w:rsidRDefault="000B0897" w:rsidP="00753ACE">
            <w:pPr>
              <w:jc w:val="both"/>
              <w:rPr>
                <w:rFonts w:ascii="Tahoma" w:hAnsi="Tahoma" w:cs="Tahoma"/>
                <w:kern w:val="2"/>
                <w:sz w:val="22"/>
                <w:szCs w:val="22"/>
                <w:shd w:val="clear" w:color="auto" w:fill="FFFFFF"/>
              </w:rPr>
            </w:pPr>
            <w:r w:rsidRPr="00753ACE">
              <w:rPr>
                <w:rFonts w:ascii="Tahoma" w:hAnsi="Tahoma" w:cs="Tahoma"/>
                <w:kern w:val="2"/>
                <w:sz w:val="22"/>
                <w:szCs w:val="22"/>
                <w:shd w:val="clear" w:color="auto" w:fill="FFFFFF"/>
              </w:rPr>
              <w:t>Apmokėjimo sąlygos:</w:t>
            </w:r>
          </w:p>
          <w:p w14:paraId="26DD628B" w14:textId="104D2DE7" w:rsidR="009E434B" w:rsidRPr="00753ACE" w:rsidRDefault="009E434B" w:rsidP="00753ACE">
            <w:pPr>
              <w:jc w:val="both"/>
              <w:rPr>
                <w:rFonts w:ascii="Tahoma" w:hAnsi="Tahoma" w:cs="Tahoma"/>
                <w:kern w:val="2"/>
                <w:sz w:val="22"/>
                <w:szCs w:val="22"/>
                <w:shd w:val="clear" w:color="auto" w:fill="FFFFFF"/>
              </w:rPr>
            </w:pPr>
            <w:r w:rsidRPr="00753ACE">
              <w:rPr>
                <w:rFonts w:ascii="Tahoma" w:hAnsi="Tahoma" w:cs="Tahoma"/>
                <w:kern w:val="2"/>
                <w:sz w:val="22"/>
                <w:szCs w:val="22"/>
                <w:shd w:val="clear" w:color="auto" w:fill="FFFFFF"/>
              </w:rPr>
              <w:t xml:space="preserve">1) </w:t>
            </w:r>
            <w:r w:rsidRPr="00753ACE">
              <w:rPr>
                <w:rFonts w:ascii="Tahoma" w:hAnsi="Tahoma" w:cs="Tahoma"/>
                <w:kern w:val="2"/>
                <w:sz w:val="22"/>
                <w:szCs w:val="22"/>
                <w:shd w:val="clear" w:color="auto" w:fill="FFFFFF"/>
              </w:rPr>
              <w:t>už Platformos https://b2lithuania.com/ modernizavimo paslaugas, nurodytas Sutarties priede Nr. 1 „Techninė specifikacija“ 5 dalyje, Paslaugų teikėjui mokama po jų įdiegimo į Perkančiosios organizacijos gamybinę aplinką ir jų priėmimo;</w:t>
            </w:r>
          </w:p>
          <w:p w14:paraId="2E393D74" w14:textId="3920CE86" w:rsidR="00027B83" w:rsidRPr="00E55C50" w:rsidRDefault="00E55C50" w:rsidP="00753ACE">
            <w:pPr>
              <w:jc w:val="both"/>
              <w:rPr>
                <w:rFonts w:ascii="Tahoma" w:hAnsi="Tahoma" w:cs="Tahoma"/>
                <w:color w:val="000000"/>
                <w:kern w:val="2"/>
                <w:sz w:val="22"/>
                <w:szCs w:val="22"/>
                <w:shd w:val="clear" w:color="auto" w:fill="FFFFFF"/>
              </w:rPr>
            </w:pPr>
            <w:r w:rsidRPr="00753ACE">
              <w:rPr>
                <w:rFonts w:ascii="Tahoma" w:hAnsi="Tahoma" w:cs="Tahoma"/>
                <w:kern w:val="2"/>
                <w:sz w:val="22"/>
                <w:szCs w:val="22"/>
                <w:shd w:val="clear" w:color="auto" w:fill="FFFFFF"/>
              </w:rPr>
              <w:t xml:space="preserve">2) </w:t>
            </w:r>
            <w:r w:rsidR="00753ACE" w:rsidRPr="00753ACE">
              <w:rPr>
                <w:rFonts w:ascii="Tahoma" w:hAnsi="Tahoma" w:cs="Tahoma"/>
                <w:kern w:val="2"/>
                <w:sz w:val="22"/>
                <w:szCs w:val="22"/>
                <w:shd w:val="clear" w:color="auto" w:fill="FFFFFF"/>
              </w:rPr>
              <w:t>už Platformos https://b2lithuania.com/ modernizavimo paslaugas, Sutarties priede Nr. 1 „Techninė specifikacija“ 5 dalyje neaprašytiems naujiems modernizavimo poreikiams ir palaikymo poreikiams, numatytiems Sutarties priede Nr. 1 „Techninė specifikacija“ 6 dalyje, pagal atskirai Užsakovo ir Paslaugų teikėjo suderintus užsakymus, Paslaugų teikimo grafiką ir Sutarties 2 priede nurodytą valandinį įkainį</w:t>
            </w:r>
            <w:r w:rsidR="00753ACE" w:rsidRPr="00753ACE">
              <w:rPr>
                <w:rFonts w:ascii="Tahoma" w:hAnsi="Tahoma" w:cs="Tahoma"/>
                <w:kern w:val="2"/>
                <w:sz w:val="22"/>
                <w:szCs w:val="22"/>
                <w:shd w:val="clear" w:color="auto" w:fill="FFFFFF"/>
              </w:rPr>
              <w:t>.</w:t>
            </w:r>
          </w:p>
        </w:tc>
      </w:tr>
      <w:tr w:rsidR="006F0803" w:rsidRPr="002D69E0" w14:paraId="65C41120" w14:textId="77777777">
        <w:trPr>
          <w:trHeight w:val="300"/>
        </w:trPr>
        <w:tc>
          <w:tcPr>
            <w:tcW w:w="3094" w:type="dxa"/>
            <w:gridSpan w:val="2"/>
          </w:tcPr>
          <w:p w14:paraId="7FC1DBAF" w14:textId="7C3CF058" w:rsidR="006F0803" w:rsidRPr="002D69E0" w:rsidRDefault="006F0803" w:rsidP="006F0803">
            <w:pPr>
              <w:rPr>
                <w:rFonts w:ascii="Tahoma" w:hAnsi="Tahoma" w:cs="Tahoma"/>
                <w:b/>
                <w:kern w:val="2"/>
                <w:sz w:val="22"/>
                <w:szCs w:val="22"/>
              </w:rPr>
            </w:pPr>
            <w:r w:rsidRPr="002D69E0">
              <w:rPr>
                <w:rFonts w:ascii="Tahoma" w:hAnsi="Tahoma" w:cs="Tahoma"/>
                <w:b/>
                <w:kern w:val="2"/>
                <w:sz w:val="22"/>
                <w:szCs w:val="22"/>
              </w:rPr>
              <w:t>5.6. Avansas</w:t>
            </w:r>
          </w:p>
        </w:tc>
        <w:tc>
          <w:tcPr>
            <w:tcW w:w="6441" w:type="dxa"/>
            <w:gridSpan w:val="2"/>
          </w:tcPr>
          <w:p w14:paraId="382B074E" w14:textId="5576295D" w:rsidR="006F0803" w:rsidRPr="00A75DC1" w:rsidRDefault="006F0803" w:rsidP="00A75DC1">
            <w:pPr>
              <w:rPr>
                <w:rFonts w:ascii="Tahoma" w:hAnsi="Tahoma" w:cs="Tahoma"/>
                <w:kern w:val="2"/>
                <w:sz w:val="22"/>
                <w:szCs w:val="22"/>
              </w:rPr>
            </w:pPr>
            <w:r w:rsidRPr="002D69E0">
              <w:rPr>
                <w:rFonts w:ascii="Tahoma" w:hAnsi="Tahoma" w:cs="Tahoma"/>
                <w:kern w:val="2"/>
                <w:sz w:val="22"/>
                <w:szCs w:val="22"/>
              </w:rPr>
              <w:t>Netaikoma</w:t>
            </w:r>
          </w:p>
        </w:tc>
      </w:tr>
      <w:tr w:rsidR="006F0803" w:rsidRPr="002D69E0" w14:paraId="19884362" w14:textId="77777777">
        <w:trPr>
          <w:trHeight w:val="300"/>
        </w:trPr>
        <w:tc>
          <w:tcPr>
            <w:tcW w:w="3094" w:type="dxa"/>
            <w:gridSpan w:val="2"/>
          </w:tcPr>
          <w:p w14:paraId="2DD1F801" w14:textId="646FE729" w:rsidR="006F0803" w:rsidRPr="002D69E0" w:rsidRDefault="006F0803" w:rsidP="006F0803">
            <w:pPr>
              <w:rPr>
                <w:rFonts w:ascii="Tahoma" w:hAnsi="Tahoma" w:cs="Tahoma"/>
                <w:b/>
                <w:kern w:val="2"/>
                <w:sz w:val="22"/>
                <w:szCs w:val="22"/>
              </w:rPr>
            </w:pPr>
            <w:r w:rsidRPr="002D69E0">
              <w:rPr>
                <w:rFonts w:ascii="Tahoma" w:hAnsi="Tahoma" w:cs="Tahoma"/>
                <w:b/>
                <w:kern w:val="2"/>
                <w:sz w:val="22"/>
                <w:szCs w:val="22"/>
              </w:rPr>
              <w:t>5.7. Avanso užtikrinimas</w:t>
            </w:r>
          </w:p>
        </w:tc>
        <w:tc>
          <w:tcPr>
            <w:tcW w:w="6441" w:type="dxa"/>
            <w:gridSpan w:val="2"/>
          </w:tcPr>
          <w:p w14:paraId="3258F3A8" w14:textId="7D4B398F" w:rsidR="006F0803" w:rsidRPr="002D69E0" w:rsidRDefault="006F0803" w:rsidP="006F0803">
            <w:pPr>
              <w:rPr>
                <w:rFonts w:ascii="Tahoma" w:hAnsi="Tahoma" w:cs="Tahoma"/>
                <w:kern w:val="2"/>
                <w:sz w:val="22"/>
                <w:szCs w:val="22"/>
              </w:rPr>
            </w:pPr>
            <w:r w:rsidRPr="002D69E0">
              <w:rPr>
                <w:rFonts w:ascii="Tahoma" w:hAnsi="Tahoma" w:cs="Tahoma"/>
                <w:kern w:val="2"/>
                <w:sz w:val="22"/>
                <w:szCs w:val="22"/>
              </w:rPr>
              <w:t>Netaikoma</w:t>
            </w:r>
            <w:r w:rsidRPr="002D69E0">
              <w:rPr>
                <w:rFonts w:ascii="Tahoma" w:hAnsi="Tahoma" w:cs="Tahoma"/>
                <w:color w:val="000000"/>
                <w:kern w:val="2"/>
                <w:sz w:val="22"/>
                <w:szCs w:val="22"/>
                <w:shd w:val="clear" w:color="auto" w:fill="FFFFFF"/>
              </w:rPr>
              <w:t xml:space="preserve"> </w:t>
            </w:r>
          </w:p>
        </w:tc>
      </w:tr>
      <w:tr w:rsidR="00027B83" w:rsidRPr="002D69E0" w14:paraId="29366B46" w14:textId="77777777">
        <w:trPr>
          <w:trHeight w:val="300"/>
        </w:trPr>
        <w:tc>
          <w:tcPr>
            <w:tcW w:w="9535" w:type="dxa"/>
            <w:gridSpan w:val="4"/>
          </w:tcPr>
          <w:p w14:paraId="1B8DC7CB"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6. PASLAUGŲ KOKYBĖ IR GARANTINIAI ĮSIPAREIGOJIMAI</w:t>
            </w:r>
          </w:p>
        </w:tc>
      </w:tr>
      <w:tr w:rsidR="006F0803" w:rsidRPr="002D69E0" w14:paraId="3D56CB1B" w14:textId="77777777">
        <w:trPr>
          <w:trHeight w:val="300"/>
        </w:trPr>
        <w:tc>
          <w:tcPr>
            <w:tcW w:w="3094" w:type="dxa"/>
            <w:gridSpan w:val="2"/>
          </w:tcPr>
          <w:p w14:paraId="27BE1C92" w14:textId="0DC47AF5" w:rsidR="006F0803" w:rsidRPr="002D69E0" w:rsidRDefault="006F0803" w:rsidP="006F0803">
            <w:pPr>
              <w:rPr>
                <w:rFonts w:ascii="Tahoma" w:hAnsi="Tahoma" w:cs="Tahoma"/>
                <w:b/>
                <w:kern w:val="2"/>
                <w:sz w:val="22"/>
                <w:szCs w:val="22"/>
              </w:rPr>
            </w:pPr>
            <w:r w:rsidRPr="002D69E0">
              <w:rPr>
                <w:rFonts w:ascii="Tahoma" w:hAnsi="Tahoma" w:cs="Tahoma"/>
                <w:b/>
                <w:kern w:val="2"/>
                <w:sz w:val="22"/>
                <w:szCs w:val="22"/>
              </w:rPr>
              <w:t>6.1. Garantinis terminas</w:t>
            </w:r>
          </w:p>
        </w:tc>
        <w:tc>
          <w:tcPr>
            <w:tcW w:w="6441" w:type="dxa"/>
            <w:gridSpan w:val="2"/>
          </w:tcPr>
          <w:p w14:paraId="606FD54D" w14:textId="05A821A6" w:rsidR="006F0803" w:rsidRPr="002D69E0" w:rsidRDefault="006F0803" w:rsidP="006F0803">
            <w:pPr>
              <w:rPr>
                <w:rFonts w:ascii="Tahoma" w:hAnsi="Tahoma" w:cs="Tahoma"/>
                <w:sz w:val="22"/>
                <w:szCs w:val="22"/>
              </w:rPr>
            </w:pPr>
            <w:r w:rsidRPr="002D69E0">
              <w:rPr>
                <w:rFonts w:ascii="Tahoma" w:hAnsi="Tahoma" w:cs="Tahoma"/>
                <w:b/>
                <w:bCs/>
                <w:sz w:val="22"/>
                <w:szCs w:val="22"/>
              </w:rPr>
              <w:t>Paslaugoms</w:t>
            </w:r>
            <w:r w:rsidRPr="002D69E0">
              <w:rPr>
                <w:rFonts w:ascii="Tahoma" w:hAnsi="Tahoma" w:cs="Tahoma"/>
                <w:sz w:val="22"/>
                <w:szCs w:val="22"/>
              </w:rPr>
              <w:t xml:space="preserve"> </w:t>
            </w:r>
            <w:r w:rsidRPr="00EB3AEA">
              <w:rPr>
                <w:rFonts w:ascii="Tahoma" w:hAnsi="Tahoma" w:cs="Tahoma"/>
                <w:kern w:val="2"/>
                <w:sz w:val="22"/>
                <w:szCs w:val="22"/>
              </w:rPr>
              <w:t>taikomas Techninėje specifikacijoje nustatytas</w:t>
            </w:r>
            <w:r w:rsidRPr="00EB3AEA">
              <w:rPr>
                <w:rFonts w:ascii="Tahoma" w:hAnsi="Tahoma" w:cs="Tahoma"/>
                <w:sz w:val="22"/>
                <w:szCs w:val="22"/>
              </w:rPr>
              <w:t xml:space="preserve"> </w:t>
            </w:r>
            <w:r w:rsidRPr="002D69E0">
              <w:rPr>
                <w:rFonts w:ascii="Tahoma" w:hAnsi="Tahoma" w:cs="Tahoma"/>
                <w:kern w:val="2"/>
                <w:sz w:val="22"/>
                <w:szCs w:val="22"/>
              </w:rPr>
              <w:t>garantinis terminas, kuris yra</w:t>
            </w:r>
            <w:r w:rsidR="00EB3AEA">
              <w:rPr>
                <w:rFonts w:ascii="Tahoma" w:hAnsi="Tahoma" w:cs="Tahoma"/>
                <w:kern w:val="2"/>
                <w:sz w:val="22"/>
                <w:szCs w:val="22"/>
              </w:rPr>
              <w:t xml:space="preserve"> </w:t>
            </w:r>
            <w:r w:rsidR="00EB3AEA" w:rsidRPr="00EB3AEA">
              <w:rPr>
                <w:rFonts w:ascii="Tahoma" w:hAnsi="Tahoma" w:cs="Tahoma"/>
                <w:kern w:val="2"/>
                <w:sz w:val="22"/>
                <w:szCs w:val="22"/>
              </w:rPr>
              <w:t>12 mėn</w:t>
            </w:r>
            <w:r w:rsidR="00EB3AEA">
              <w:rPr>
                <w:rFonts w:ascii="Tahoma" w:hAnsi="Tahoma" w:cs="Tahoma"/>
                <w:kern w:val="2"/>
                <w:sz w:val="22"/>
                <w:szCs w:val="22"/>
              </w:rPr>
              <w:t>esių</w:t>
            </w:r>
            <w:r w:rsidRPr="002D69E0">
              <w:rPr>
                <w:rFonts w:ascii="Tahoma" w:hAnsi="Tahoma" w:cs="Tahoma"/>
                <w:kern w:val="2"/>
                <w:sz w:val="22"/>
                <w:szCs w:val="22"/>
              </w:rPr>
              <w:t xml:space="preserve">.  Garantinis terminas skaičiuojamas nuo </w:t>
            </w:r>
            <w:r w:rsidRPr="002D69E0">
              <w:rPr>
                <w:rFonts w:ascii="Tahoma" w:hAnsi="Tahoma" w:cs="Tahoma"/>
                <w:sz w:val="22"/>
                <w:szCs w:val="22"/>
              </w:rPr>
              <w:t>Paslaugų</w:t>
            </w:r>
            <w:r w:rsidRPr="002D69E0">
              <w:rPr>
                <w:rFonts w:ascii="Tahoma" w:hAnsi="Tahoma" w:cs="Tahoma"/>
                <w:kern w:val="2"/>
                <w:sz w:val="22"/>
                <w:szCs w:val="22"/>
              </w:rPr>
              <w:t xml:space="preserve"> perdavimo–priėmimo akto ar Sąskaitos (kai </w:t>
            </w:r>
            <w:r w:rsidRPr="002D69E0">
              <w:rPr>
                <w:rFonts w:ascii="Tahoma" w:hAnsi="Tahoma" w:cs="Tahoma"/>
                <w:sz w:val="22"/>
                <w:szCs w:val="22"/>
              </w:rPr>
              <w:t>Paslaugų</w:t>
            </w:r>
            <w:r w:rsidRPr="002D69E0">
              <w:rPr>
                <w:rFonts w:ascii="Tahoma" w:hAnsi="Tahoma" w:cs="Tahoma"/>
                <w:kern w:val="2"/>
                <w:sz w:val="22"/>
                <w:szCs w:val="22"/>
              </w:rPr>
              <w:t xml:space="preserve"> perdavimo–priėmimo aktas nėra pasirašomas) pasirašymo dienos.</w:t>
            </w:r>
          </w:p>
        </w:tc>
      </w:tr>
      <w:tr w:rsidR="006F0803" w:rsidRPr="002D69E0" w14:paraId="1619DC5D" w14:textId="77777777">
        <w:trPr>
          <w:trHeight w:val="300"/>
        </w:trPr>
        <w:tc>
          <w:tcPr>
            <w:tcW w:w="3094" w:type="dxa"/>
            <w:gridSpan w:val="2"/>
          </w:tcPr>
          <w:p w14:paraId="45BAA65F" w14:textId="5ED03B61" w:rsidR="006F0803" w:rsidRPr="002D69E0" w:rsidRDefault="006F0803" w:rsidP="006F0803">
            <w:pPr>
              <w:rPr>
                <w:rFonts w:ascii="Tahoma" w:hAnsi="Tahoma" w:cs="Tahoma"/>
                <w:b/>
                <w:kern w:val="2"/>
                <w:sz w:val="22"/>
                <w:szCs w:val="22"/>
              </w:rPr>
            </w:pPr>
            <w:r w:rsidRPr="002D69E0">
              <w:rPr>
                <w:rFonts w:ascii="Tahoma" w:hAnsi="Tahoma" w:cs="Tahoma"/>
                <w:b/>
                <w:sz w:val="22"/>
                <w:szCs w:val="22"/>
              </w:rPr>
              <w:lastRenderedPageBreak/>
              <w:t>6.2. Terminas Paslaugų trūkumams pašalinti</w:t>
            </w:r>
          </w:p>
        </w:tc>
        <w:tc>
          <w:tcPr>
            <w:tcW w:w="6441" w:type="dxa"/>
            <w:gridSpan w:val="2"/>
          </w:tcPr>
          <w:p w14:paraId="4A64BFAB" w14:textId="4E40ED5A" w:rsidR="006F0803" w:rsidRPr="002D69E0" w:rsidRDefault="0052671F" w:rsidP="006F0803">
            <w:pPr>
              <w:rPr>
                <w:rFonts w:ascii="Tahoma" w:hAnsi="Tahoma" w:cs="Tahoma"/>
                <w:kern w:val="2"/>
                <w:sz w:val="22"/>
                <w:szCs w:val="22"/>
              </w:rPr>
            </w:pPr>
            <w:r w:rsidRPr="0052671F">
              <w:rPr>
                <w:rFonts w:ascii="Tahoma" w:hAnsi="Tahoma" w:cs="Tahoma"/>
                <w:kern w:val="2"/>
                <w:sz w:val="22"/>
                <w:szCs w:val="22"/>
              </w:rPr>
              <w:t>Paslaugų trūkum</w:t>
            </w:r>
            <w:r>
              <w:rPr>
                <w:rFonts w:ascii="Tahoma" w:hAnsi="Tahoma" w:cs="Tahoma"/>
                <w:kern w:val="2"/>
                <w:sz w:val="22"/>
                <w:szCs w:val="22"/>
              </w:rPr>
              <w:t xml:space="preserve">ų šalinimui </w:t>
            </w:r>
            <w:r w:rsidRPr="00EB3AEA">
              <w:rPr>
                <w:rFonts w:ascii="Tahoma" w:hAnsi="Tahoma" w:cs="Tahoma"/>
                <w:kern w:val="2"/>
                <w:sz w:val="22"/>
                <w:szCs w:val="22"/>
              </w:rPr>
              <w:t>taikom</w:t>
            </w:r>
            <w:r w:rsidR="00AA462A">
              <w:rPr>
                <w:rFonts w:ascii="Tahoma" w:hAnsi="Tahoma" w:cs="Tahoma"/>
                <w:kern w:val="2"/>
                <w:sz w:val="22"/>
                <w:szCs w:val="22"/>
              </w:rPr>
              <w:t>o</w:t>
            </w:r>
            <w:r w:rsidRPr="00EB3AEA">
              <w:rPr>
                <w:rFonts w:ascii="Tahoma" w:hAnsi="Tahoma" w:cs="Tahoma"/>
                <w:kern w:val="2"/>
                <w:sz w:val="22"/>
                <w:szCs w:val="22"/>
              </w:rPr>
              <w:t>s Techninė</w:t>
            </w:r>
            <w:r>
              <w:rPr>
                <w:rFonts w:ascii="Tahoma" w:hAnsi="Tahoma" w:cs="Tahoma"/>
                <w:kern w:val="2"/>
                <w:sz w:val="22"/>
                <w:szCs w:val="22"/>
              </w:rPr>
              <w:t>s</w:t>
            </w:r>
            <w:r w:rsidRPr="00EB3AEA">
              <w:rPr>
                <w:rFonts w:ascii="Tahoma" w:hAnsi="Tahoma" w:cs="Tahoma"/>
                <w:kern w:val="2"/>
                <w:sz w:val="22"/>
                <w:szCs w:val="22"/>
              </w:rPr>
              <w:t xml:space="preserve"> specifikacijo</w:t>
            </w:r>
            <w:r>
              <w:rPr>
                <w:rFonts w:ascii="Tahoma" w:hAnsi="Tahoma" w:cs="Tahoma"/>
                <w:kern w:val="2"/>
                <w:sz w:val="22"/>
                <w:szCs w:val="22"/>
              </w:rPr>
              <w:t xml:space="preserve">s 9 </w:t>
            </w:r>
            <w:r w:rsidR="00AA462A">
              <w:rPr>
                <w:rFonts w:ascii="Tahoma" w:hAnsi="Tahoma" w:cs="Tahoma"/>
                <w:kern w:val="2"/>
                <w:sz w:val="22"/>
                <w:szCs w:val="22"/>
              </w:rPr>
              <w:t>skyriuje nustatytos sąlygos ir terminai.</w:t>
            </w:r>
            <w:r>
              <w:rPr>
                <w:rFonts w:ascii="Tahoma" w:hAnsi="Tahoma" w:cs="Tahoma"/>
                <w:kern w:val="2"/>
                <w:sz w:val="22"/>
                <w:szCs w:val="22"/>
              </w:rPr>
              <w:t xml:space="preserve"> </w:t>
            </w:r>
          </w:p>
        </w:tc>
      </w:tr>
      <w:tr w:rsidR="006F0803" w:rsidRPr="002D69E0" w14:paraId="37AEF7C6" w14:textId="77777777">
        <w:trPr>
          <w:trHeight w:val="300"/>
        </w:trPr>
        <w:tc>
          <w:tcPr>
            <w:tcW w:w="3094" w:type="dxa"/>
            <w:gridSpan w:val="2"/>
          </w:tcPr>
          <w:p w14:paraId="79279C12" w14:textId="746DE322" w:rsidR="006F0803" w:rsidRPr="002D69E0" w:rsidRDefault="006F0803" w:rsidP="006F0803">
            <w:pPr>
              <w:rPr>
                <w:rFonts w:ascii="Tahoma" w:hAnsi="Tahoma" w:cs="Tahoma"/>
                <w:b/>
                <w:sz w:val="22"/>
                <w:szCs w:val="22"/>
              </w:rPr>
            </w:pPr>
            <w:r w:rsidRPr="002D69E0">
              <w:rPr>
                <w:rFonts w:ascii="Tahoma" w:hAnsi="Tahoma" w:cs="Tahoma"/>
                <w:b/>
                <w:sz w:val="22"/>
                <w:szCs w:val="22"/>
              </w:rPr>
              <w:t>6.3. Kokybinių kriterijų įgyvendinimo ir tikrinimo tvarka</w:t>
            </w:r>
          </w:p>
        </w:tc>
        <w:tc>
          <w:tcPr>
            <w:tcW w:w="6441" w:type="dxa"/>
            <w:gridSpan w:val="2"/>
          </w:tcPr>
          <w:p w14:paraId="07A1B23B" w14:textId="656231EF" w:rsidR="00AA462A" w:rsidRPr="002D69E0" w:rsidRDefault="006F0803" w:rsidP="00AA462A">
            <w:pPr>
              <w:rPr>
                <w:rFonts w:ascii="Tahoma" w:hAnsi="Tahoma" w:cs="Tahoma"/>
                <w:kern w:val="2"/>
                <w:sz w:val="22"/>
                <w:szCs w:val="22"/>
              </w:rPr>
            </w:pPr>
            <w:r w:rsidRPr="002D69E0">
              <w:rPr>
                <w:rFonts w:ascii="Tahoma" w:hAnsi="Tahoma" w:cs="Tahoma"/>
                <w:kern w:val="2"/>
                <w:sz w:val="22"/>
                <w:szCs w:val="22"/>
              </w:rPr>
              <w:t xml:space="preserve">Netaikoma </w:t>
            </w:r>
          </w:p>
          <w:p w14:paraId="449C3520" w14:textId="2013B993" w:rsidR="006F0803" w:rsidRPr="002D69E0" w:rsidRDefault="006F0803" w:rsidP="006F0803">
            <w:pPr>
              <w:rPr>
                <w:rFonts w:ascii="Tahoma" w:hAnsi="Tahoma" w:cs="Tahoma"/>
                <w:kern w:val="2"/>
                <w:sz w:val="22"/>
                <w:szCs w:val="22"/>
              </w:rPr>
            </w:pPr>
          </w:p>
        </w:tc>
      </w:tr>
      <w:tr w:rsidR="00027B83" w:rsidRPr="002D69E0" w14:paraId="759FE80C" w14:textId="77777777">
        <w:trPr>
          <w:trHeight w:val="300"/>
        </w:trPr>
        <w:tc>
          <w:tcPr>
            <w:tcW w:w="9535" w:type="dxa"/>
            <w:gridSpan w:val="4"/>
          </w:tcPr>
          <w:p w14:paraId="4E643707"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7. SUTARTIES VYKDYMUI PASITELKIAMI SUBTIEKĖJAI IR (AR) SPECIALISTAI</w:t>
            </w:r>
          </w:p>
        </w:tc>
      </w:tr>
      <w:tr w:rsidR="00027B83" w:rsidRPr="002D69E0" w14:paraId="1A744996" w14:textId="77777777">
        <w:trPr>
          <w:trHeight w:val="300"/>
        </w:trPr>
        <w:tc>
          <w:tcPr>
            <w:tcW w:w="3094" w:type="dxa"/>
            <w:gridSpan w:val="2"/>
          </w:tcPr>
          <w:p w14:paraId="129612C4" w14:textId="77777777" w:rsidR="00027B83" w:rsidRPr="002D69E0" w:rsidRDefault="000B0897">
            <w:pPr>
              <w:rPr>
                <w:rFonts w:ascii="Tahoma" w:hAnsi="Tahoma" w:cs="Tahoma"/>
                <w:b/>
                <w:bCs/>
                <w:kern w:val="2"/>
                <w:sz w:val="22"/>
                <w:szCs w:val="22"/>
              </w:rPr>
            </w:pPr>
            <w:r w:rsidRPr="002D69E0">
              <w:rPr>
                <w:rFonts w:ascii="Tahoma" w:hAnsi="Tahoma" w:cs="Tahoma"/>
                <w:b/>
                <w:bCs/>
                <w:kern w:val="2"/>
                <w:sz w:val="22"/>
                <w:szCs w:val="22"/>
              </w:rPr>
              <w:t>7.1. Sutarties vykdymui pasitelkiami subtiekėjai ir (ar) specialistai</w:t>
            </w:r>
          </w:p>
        </w:tc>
        <w:tc>
          <w:tcPr>
            <w:tcW w:w="6441" w:type="dxa"/>
            <w:gridSpan w:val="2"/>
          </w:tcPr>
          <w:p w14:paraId="225AAD2A"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Sutarties vykdymui subtiekėjai ir (ar) specialistai nepasitelkiami.</w:t>
            </w:r>
          </w:p>
          <w:p w14:paraId="0BB1F46F" w14:textId="77777777" w:rsidR="00027B83" w:rsidRPr="002D69E0" w:rsidRDefault="00027B83">
            <w:pPr>
              <w:rPr>
                <w:rFonts w:ascii="Tahoma" w:hAnsi="Tahoma" w:cs="Tahoma"/>
                <w:kern w:val="2"/>
                <w:sz w:val="22"/>
                <w:szCs w:val="22"/>
              </w:rPr>
            </w:pPr>
          </w:p>
          <w:p w14:paraId="44FB0770" w14:textId="77777777" w:rsidR="00027B83" w:rsidRPr="002D69E0" w:rsidRDefault="000B0897">
            <w:pPr>
              <w:rPr>
                <w:rFonts w:ascii="Tahoma" w:hAnsi="Tahoma" w:cs="Tahoma"/>
                <w:color w:val="FF0000"/>
                <w:kern w:val="2"/>
                <w:sz w:val="22"/>
                <w:szCs w:val="22"/>
              </w:rPr>
            </w:pPr>
            <w:r w:rsidRPr="002D69E0">
              <w:rPr>
                <w:rFonts w:ascii="Tahoma" w:hAnsi="Tahoma" w:cs="Tahoma"/>
                <w:color w:val="FF0000"/>
                <w:kern w:val="2"/>
                <w:sz w:val="22"/>
                <w:szCs w:val="22"/>
              </w:rPr>
              <w:t>arba</w:t>
            </w:r>
          </w:p>
          <w:p w14:paraId="6D59279B" w14:textId="77777777" w:rsidR="00027B83" w:rsidRPr="002D69E0" w:rsidRDefault="00027B83">
            <w:pPr>
              <w:rPr>
                <w:rFonts w:ascii="Tahoma" w:hAnsi="Tahoma" w:cs="Tahoma"/>
                <w:kern w:val="2"/>
                <w:sz w:val="22"/>
                <w:szCs w:val="22"/>
              </w:rPr>
            </w:pPr>
          </w:p>
          <w:p w14:paraId="10514FEF" w14:textId="77777777" w:rsidR="00027B83" w:rsidRPr="002D69E0" w:rsidRDefault="000B0897">
            <w:pPr>
              <w:rPr>
                <w:rFonts w:ascii="Tahoma" w:hAnsi="Tahoma" w:cs="Tahoma"/>
                <w:b/>
                <w:kern w:val="2"/>
                <w:sz w:val="22"/>
                <w:szCs w:val="22"/>
              </w:rPr>
            </w:pPr>
            <w:r w:rsidRPr="002D69E0">
              <w:rPr>
                <w:rFonts w:ascii="Tahoma" w:hAnsi="Tahoma" w:cs="Tahoma"/>
                <w:kern w:val="2"/>
                <w:sz w:val="22"/>
                <w:szCs w:val="22"/>
              </w:rPr>
              <w:t xml:space="preserve">Sutarties vykdymui pasitelkiami subtiekėjai ir (ar) specialistai yra nurodyti Sutarties priede Nr. </w:t>
            </w:r>
            <w:r w:rsidRPr="002D69E0">
              <w:rPr>
                <w:rFonts w:ascii="Tahoma" w:hAnsi="Tahoma" w:cs="Tahoma"/>
                <w:kern w:val="2"/>
                <w:sz w:val="22"/>
                <w:szCs w:val="22"/>
                <w:highlight w:val="yellow"/>
              </w:rPr>
              <w:t>[...]</w:t>
            </w:r>
            <w:r w:rsidRPr="002D69E0">
              <w:rPr>
                <w:rFonts w:ascii="Tahoma" w:hAnsi="Tahoma" w:cs="Tahoma"/>
                <w:kern w:val="2"/>
                <w:sz w:val="22"/>
                <w:szCs w:val="22"/>
              </w:rPr>
              <w:t xml:space="preserve"> „Sutarties vykdymui pasitelkiami subtiekėjai ir (ar) specialistai“</w:t>
            </w:r>
          </w:p>
        </w:tc>
      </w:tr>
      <w:tr w:rsidR="00027B83" w:rsidRPr="002D69E0" w14:paraId="4677BEA7" w14:textId="77777777">
        <w:trPr>
          <w:trHeight w:val="300"/>
        </w:trPr>
        <w:tc>
          <w:tcPr>
            <w:tcW w:w="9535" w:type="dxa"/>
            <w:gridSpan w:val="4"/>
          </w:tcPr>
          <w:p w14:paraId="7A37B716"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8. PRIEVOLIŲ PAGAL SUTARTĮ ĮVYKDYMO UŽTIKRINIMAS</w:t>
            </w:r>
          </w:p>
        </w:tc>
      </w:tr>
      <w:tr w:rsidR="00027B83" w:rsidRPr="002D69E0" w14:paraId="4155B16E" w14:textId="77777777">
        <w:trPr>
          <w:trHeight w:val="300"/>
        </w:trPr>
        <w:tc>
          <w:tcPr>
            <w:tcW w:w="3094" w:type="dxa"/>
            <w:gridSpan w:val="2"/>
          </w:tcPr>
          <w:p w14:paraId="7AD9E9A7"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8.1. Prievolių pagal Sutartį įvykdymo užtikrinimas</w:t>
            </w:r>
          </w:p>
        </w:tc>
        <w:tc>
          <w:tcPr>
            <w:tcW w:w="6441" w:type="dxa"/>
            <w:gridSpan w:val="2"/>
          </w:tcPr>
          <w:p w14:paraId="14E59578" w14:textId="35081689" w:rsidR="00027B83" w:rsidRPr="002D69E0" w:rsidRDefault="000B0897">
            <w:pPr>
              <w:rPr>
                <w:rFonts w:ascii="Tahoma" w:hAnsi="Tahoma" w:cs="Tahoma"/>
                <w:kern w:val="2"/>
                <w:sz w:val="22"/>
                <w:szCs w:val="22"/>
              </w:rPr>
            </w:pPr>
            <w:r w:rsidRPr="002D69E0">
              <w:rPr>
                <w:rFonts w:ascii="Tahoma" w:hAnsi="Tahoma" w:cs="Tahoma"/>
                <w:kern w:val="2"/>
                <w:sz w:val="22"/>
                <w:szCs w:val="22"/>
              </w:rPr>
              <w:t>Prievolių pagal Sutartį įvykdymas užtikrinamas:</w:t>
            </w:r>
          </w:p>
          <w:p w14:paraId="2D80CD6E" w14:textId="239362DC" w:rsidR="00027B83" w:rsidRPr="002D69E0" w:rsidRDefault="000B0897">
            <w:pPr>
              <w:rPr>
                <w:rFonts w:ascii="Tahoma" w:hAnsi="Tahoma" w:cs="Tahoma"/>
                <w:kern w:val="2"/>
                <w:sz w:val="22"/>
                <w:szCs w:val="22"/>
              </w:rPr>
            </w:pPr>
            <w:r w:rsidRPr="002D69E0">
              <w:rPr>
                <w:rFonts w:ascii="Tahoma" w:hAnsi="Tahoma" w:cs="Tahoma"/>
                <w:kern w:val="2"/>
                <w:sz w:val="22"/>
                <w:szCs w:val="22"/>
              </w:rPr>
              <w:t>Netesybomis (delspinigiais, bauda)</w:t>
            </w:r>
            <w:r w:rsidR="00D10131">
              <w:rPr>
                <w:rFonts w:ascii="Tahoma" w:hAnsi="Tahoma" w:cs="Tahoma"/>
                <w:kern w:val="2"/>
                <w:sz w:val="22"/>
                <w:szCs w:val="22"/>
              </w:rPr>
              <w:t>.</w:t>
            </w:r>
          </w:p>
        </w:tc>
      </w:tr>
      <w:tr w:rsidR="006F0803" w:rsidRPr="002D69E0" w14:paraId="25D80381" w14:textId="77777777">
        <w:trPr>
          <w:trHeight w:val="300"/>
        </w:trPr>
        <w:tc>
          <w:tcPr>
            <w:tcW w:w="3094" w:type="dxa"/>
            <w:gridSpan w:val="2"/>
          </w:tcPr>
          <w:p w14:paraId="0F8492D8" w14:textId="65641063" w:rsidR="006F0803" w:rsidRPr="002D69E0" w:rsidRDefault="006F0803" w:rsidP="006F0803">
            <w:pPr>
              <w:rPr>
                <w:rFonts w:ascii="Tahoma" w:hAnsi="Tahoma" w:cs="Tahoma"/>
                <w:b/>
                <w:kern w:val="2"/>
                <w:sz w:val="22"/>
                <w:szCs w:val="22"/>
              </w:rPr>
            </w:pPr>
            <w:r w:rsidRPr="002D69E0">
              <w:rPr>
                <w:rFonts w:ascii="Tahoma" w:hAnsi="Tahoma" w:cs="Tahoma"/>
                <w:b/>
                <w:kern w:val="2"/>
                <w:sz w:val="22"/>
                <w:szCs w:val="22"/>
              </w:rPr>
              <w:t>8.2 Sutarties įvykdymo užtikrinimo galiojimo terminas</w:t>
            </w:r>
          </w:p>
        </w:tc>
        <w:tc>
          <w:tcPr>
            <w:tcW w:w="6441" w:type="dxa"/>
            <w:gridSpan w:val="2"/>
          </w:tcPr>
          <w:p w14:paraId="39D7C947" w14:textId="77777777" w:rsidR="006F0803" w:rsidRPr="002D69E0" w:rsidRDefault="006F0803" w:rsidP="006F0803">
            <w:pPr>
              <w:rPr>
                <w:rFonts w:ascii="Tahoma" w:hAnsi="Tahoma" w:cs="Tahoma"/>
                <w:kern w:val="2"/>
                <w:sz w:val="22"/>
                <w:szCs w:val="22"/>
              </w:rPr>
            </w:pPr>
            <w:r w:rsidRPr="002D69E0">
              <w:rPr>
                <w:rFonts w:ascii="Tahoma" w:hAnsi="Tahoma" w:cs="Tahoma"/>
                <w:kern w:val="2"/>
                <w:sz w:val="22"/>
                <w:szCs w:val="22"/>
              </w:rPr>
              <w:t>Netaikoma</w:t>
            </w:r>
          </w:p>
          <w:p w14:paraId="6A3C4961" w14:textId="292BB95A" w:rsidR="006F0803" w:rsidRPr="002D69E0" w:rsidRDefault="006F0803" w:rsidP="006F0803">
            <w:pPr>
              <w:rPr>
                <w:rFonts w:ascii="Tahoma" w:hAnsi="Tahoma" w:cs="Tahoma"/>
                <w:kern w:val="2"/>
                <w:sz w:val="22"/>
                <w:szCs w:val="22"/>
              </w:rPr>
            </w:pPr>
          </w:p>
        </w:tc>
      </w:tr>
      <w:tr w:rsidR="00027B83" w:rsidRPr="002D69E0" w14:paraId="2A4E7446" w14:textId="77777777">
        <w:trPr>
          <w:trHeight w:val="300"/>
        </w:trPr>
        <w:tc>
          <w:tcPr>
            <w:tcW w:w="3094" w:type="dxa"/>
            <w:gridSpan w:val="2"/>
          </w:tcPr>
          <w:p w14:paraId="6B0B299A"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8.3. Sutarties įvykdymo užtikrinimo pateikimas</w:t>
            </w:r>
          </w:p>
        </w:tc>
        <w:tc>
          <w:tcPr>
            <w:tcW w:w="6441" w:type="dxa"/>
            <w:gridSpan w:val="2"/>
          </w:tcPr>
          <w:p w14:paraId="2647EC90"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Netaikoma</w:t>
            </w:r>
          </w:p>
          <w:p w14:paraId="47D3FAEF" w14:textId="4E1A3838" w:rsidR="00027B83" w:rsidRPr="002D69E0" w:rsidRDefault="00027B83">
            <w:pPr>
              <w:rPr>
                <w:rFonts w:ascii="Tahoma" w:hAnsi="Tahoma" w:cs="Tahoma"/>
                <w:sz w:val="22"/>
                <w:szCs w:val="22"/>
              </w:rPr>
            </w:pPr>
          </w:p>
        </w:tc>
      </w:tr>
      <w:tr w:rsidR="00027B83" w:rsidRPr="002D69E0" w14:paraId="15859C99" w14:textId="77777777">
        <w:trPr>
          <w:trHeight w:val="300"/>
        </w:trPr>
        <w:tc>
          <w:tcPr>
            <w:tcW w:w="9535" w:type="dxa"/>
            <w:gridSpan w:val="4"/>
          </w:tcPr>
          <w:p w14:paraId="1ECF65EB"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9. ŠALIŲ ATSAKOMYBĖ</w:t>
            </w:r>
          </w:p>
        </w:tc>
      </w:tr>
      <w:tr w:rsidR="00281652" w:rsidRPr="002D69E0" w14:paraId="751AAE6F" w14:textId="77777777">
        <w:trPr>
          <w:trHeight w:val="300"/>
        </w:trPr>
        <w:tc>
          <w:tcPr>
            <w:tcW w:w="3094" w:type="dxa"/>
            <w:gridSpan w:val="2"/>
          </w:tcPr>
          <w:p w14:paraId="41D56436" w14:textId="067E4BE6" w:rsidR="00281652" w:rsidRPr="002D69E0" w:rsidRDefault="00281652" w:rsidP="00281652">
            <w:pPr>
              <w:rPr>
                <w:rFonts w:ascii="Tahoma" w:hAnsi="Tahoma" w:cs="Tahoma"/>
                <w:b/>
                <w:kern w:val="2"/>
                <w:sz w:val="22"/>
                <w:szCs w:val="22"/>
              </w:rPr>
            </w:pPr>
            <w:r w:rsidRPr="002D69E0">
              <w:rPr>
                <w:rFonts w:ascii="Tahoma" w:hAnsi="Tahoma" w:cs="Tahoma"/>
                <w:b/>
                <w:kern w:val="2"/>
                <w:sz w:val="22"/>
                <w:szCs w:val="22"/>
              </w:rPr>
              <w:t>9.1. Pirkėjui taikomos netesybos už mokėjimų pagal Sutartį vėlavimą</w:t>
            </w:r>
          </w:p>
        </w:tc>
        <w:tc>
          <w:tcPr>
            <w:tcW w:w="6441" w:type="dxa"/>
            <w:gridSpan w:val="2"/>
          </w:tcPr>
          <w:p w14:paraId="070C11FC" w14:textId="633584B4" w:rsidR="00281652" w:rsidRPr="002D69E0" w:rsidRDefault="00281652" w:rsidP="00281652">
            <w:pPr>
              <w:spacing w:line="259" w:lineRule="auto"/>
              <w:rPr>
                <w:rFonts w:ascii="Tahoma" w:hAnsi="Tahoma" w:cs="Tahoma"/>
                <w:color w:val="000000"/>
                <w:kern w:val="2"/>
                <w:sz w:val="22"/>
                <w:szCs w:val="22"/>
              </w:rPr>
            </w:pPr>
            <w:r w:rsidRPr="006F7D55">
              <w:rPr>
                <w:rFonts w:ascii="Tahoma" w:hAnsi="Tahoma" w:cs="Tahoma"/>
                <w:bCs/>
                <w:color w:val="000000"/>
                <w:kern w:val="2"/>
                <w:sz w:val="22"/>
                <w:szCs w:val="22"/>
              </w:rPr>
              <w:t xml:space="preserve">Jei Pirkėjas, gavęs tinkamai pateiktą ir užpildytą Sąskaitą, uždelsia atsiskaityti už tinkamai Tiekėjo suteiktas kokybiškas Paslaugas per Sutartyje </w:t>
            </w:r>
            <w:r w:rsidRPr="005D1FBE">
              <w:rPr>
                <w:rFonts w:ascii="Tahoma" w:hAnsi="Tahoma" w:cs="Tahoma"/>
                <w:bCs/>
                <w:kern w:val="2"/>
                <w:sz w:val="22"/>
                <w:szCs w:val="22"/>
              </w:rPr>
              <w:t>nurodytą terminą, Tiekėjas nuo kitos nei nustatytas terminas dienos skaičiuoja Pirkėjui 0,05 procento dydžio delspinigius nuo neapmokėtos sumos be PVM už kiekvieną vėlavimo dieną.</w:t>
            </w:r>
          </w:p>
        </w:tc>
      </w:tr>
      <w:tr w:rsidR="00402199" w:rsidRPr="002D69E0" w14:paraId="2C60DAC2" w14:textId="77777777">
        <w:trPr>
          <w:trHeight w:val="300"/>
        </w:trPr>
        <w:tc>
          <w:tcPr>
            <w:tcW w:w="3094" w:type="dxa"/>
            <w:gridSpan w:val="2"/>
          </w:tcPr>
          <w:p w14:paraId="1BA2D9E1" w14:textId="425BB12B" w:rsidR="00402199" w:rsidRPr="002D69E0" w:rsidRDefault="00402199" w:rsidP="00402199">
            <w:pPr>
              <w:rPr>
                <w:rFonts w:ascii="Tahoma" w:hAnsi="Tahoma" w:cs="Tahoma"/>
                <w:b/>
                <w:kern w:val="2"/>
                <w:sz w:val="22"/>
                <w:szCs w:val="22"/>
              </w:rPr>
            </w:pPr>
            <w:r w:rsidRPr="002D69E0">
              <w:rPr>
                <w:rFonts w:ascii="Tahoma" w:hAnsi="Tahoma" w:cs="Tahoma"/>
                <w:b/>
                <w:sz w:val="22"/>
                <w:szCs w:val="22"/>
              </w:rPr>
              <w:t>9.2. Tiekėjui taikomos netesybos</w:t>
            </w:r>
          </w:p>
        </w:tc>
        <w:tc>
          <w:tcPr>
            <w:tcW w:w="6441" w:type="dxa"/>
            <w:gridSpan w:val="2"/>
          </w:tcPr>
          <w:p w14:paraId="2A5DA7FD" w14:textId="19E6D3E0" w:rsidR="00402199" w:rsidRPr="002D69E0" w:rsidRDefault="00402199" w:rsidP="00402199">
            <w:pPr>
              <w:rPr>
                <w:rFonts w:ascii="Tahoma" w:hAnsi="Tahoma" w:cs="Tahoma"/>
                <w:color w:val="000000"/>
                <w:sz w:val="22"/>
                <w:szCs w:val="22"/>
              </w:rPr>
            </w:pPr>
            <w:r w:rsidRPr="002D69E0">
              <w:rPr>
                <w:rFonts w:ascii="Tahoma" w:hAnsi="Tahoma" w:cs="Tahoma"/>
                <w:color w:val="000000"/>
                <w:sz w:val="22"/>
                <w:szCs w:val="22"/>
                <w:lang w:val="lt"/>
              </w:rPr>
              <w:t xml:space="preserve">9.2.1. Jeigu Tiekėjas vėluoja suteikti Paslaugas arba nevykdo kitų sutartinių įsipareigojimų, Pirkėjas nuo kitos nei nustatytas terminas dienos Tiekėjui skaičiuoja </w:t>
            </w:r>
            <w:r w:rsidR="00281652" w:rsidRPr="005D1FBE">
              <w:rPr>
                <w:rFonts w:ascii="Tahoma" w:hAnsi="Tahoma" w:cs="Tahoma"/>
                <w:bCs/>
                <w:kern w:val="2"/>
                <w:sz w:val="22"/>
                <w:szCs w:val="22"/>
              </w:rPr>
              <w:t>0,05 procento</w:t>
            </w:r>
            <w:r w:rsidR="00281652" w:rsidRPr="002D69E0">
              <w:rPr>
                <w:rFonts w:ascii="Tahoma" w:hAnsi="Tahoma" w:cs="Tahoma"/>
                <w:color w:val="000000"/>
                <w:sz w:val="22"/>
                <w:szCs w:val="22"/>
                <w:lang w:val="lt"/>
              </w:rPr>
              <w:t xml:space="preserve"> </w:t>
            </w:r>
            <w:r w:rsidRPr="002D69E0">
              <w:rPr>
                <w:rFonts w:ascii="Tahoma" w:hAnsi="Tahoma" w:cs="Tahoma"/>
                <w:color w:val="000000"/>
                <w:sz w:val="22"/>
                <w:szCs w:val="22"/>
                <w:lang w:val="lt"/>
              </w:rPr>
              <w:t xml:space="preserve">dydžio delspinigius už kiekvieną uždelstą </w:t>
            </w:r>
            <w:r w:rsidR="006A07C4" w:rsidRPr="00AA3DE2">
              <w:rPr>
                <w:rFonts w:ascii="Tahoma" w:hAnsi="Tahoma" w:cs="Tahoma"/>
                <w:sz w:val="22"/>
                <w:szCs w:val="22"/>
                <w:lang w:val="lt"/>
              </w:rPr>
              <w:t>dieną</w:t>
            </w:r>
            <w:r w:rsidRPr="00AA3DE2">
              <w:rPr>
                <w:rFonts w:ascii="Tahoma" w:hAnsi="Tahoma" w:cs="Tahoma"/>
                <w:sz w:val="22"/>
                <w:szCs w:val="22"/>
                <w:lang w:val="lt"/>
              </w:rPr>
              <w:t xml:space="preserve"> nuo laiku </w:t>
            </w:r>
            <w:r w:rsidRPr="002D69E0">
              <w:rPr>
                <w:rFonts w:ascii="Tahoma" w:hAnsi="Tahoma" w:cs="Tahoma"/>
                <w:color w:val="000000"/>
                <w:sz w:val="22"/>
                <w:szCs w:val="22"/>
                <w:lang w:val="lt"/>
              </w:rPr>
              <w:t>nesuteiktų Paslaugų ar kitų sutartinių įsipareigojimų nevykdymo kainos be PVM.</w:t>
            </w:r>
          </w:p>
          <w:p w14:paraId="66025186" w14:textId="0C979A6B" w:rsidR="00402199" w:rsidRPr="002D69E0" w:rsidRDefault="00402199" w:rsidP="00402199">
            <w:pPr>
              <w:rPr>
                <w:rFonts w:ascii="Tahoma" w:hAnsi="Tahoma" w:cs="Tahoma"/>
                <w:sz w:val="22"/>
                <w:szCs w:val="22"/>
              </w:rPr>
            </w:pPr>
            <w:r w:rsidRPr="002D69E0">
              <w:rPr>
                <w:rFonts w:ascii="Tahoma" w:hAnsi="Tahoma" w:cs="Tahoma"/>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006A07C4" w:rsidRPr="005D1FBE">
              <w:rPr>
                <w:rFonts w:ascii="Tahoma" w:hAnsi="Tahoma" w:cs="Tahoma"/>
                <w:bCs/>
                <w:kern w:val="2"/>
                <w:sz w:val="22"/>
                <w:szCs w:val="22"/>
              </w:rPr>
              <w:t>0,05 procento</w:t>
            </w:r>
            <w:r w:rsidR="006A07C4" w:rsidRPr="002D69E0">
              <w:rPr>
                <w:rFonts w:ascii="Tahoma" w:hAnsi="Tahoma" w:cs="Tahoma"/>
                <w:color w:val="000000"/>
                <w:sz w:val="22"/>
                <w:szCs w:val="22"/>
                <w:lang w:val="lt"/>
              </w:rPr>
              <w:t xml:space="preserve"> </w:t>
            </w:r>
            <w:r w:rsidRPr="002D69E0">
              <w:rPr>
                <w:rFonts w:ascii="Tahoma" w:hAnsi="Tahoma" w:cs="Tahoma"/>
                <w:color w:val="000000"/>
                <w:sz w:val="22"/>
                <w:szCs w:val="22"/>
                <w:lang w:val="lt"/>
              </w:rPr>
              <w:t xml:space="preserve">dydžio delspinigius už kiekvieną uždelstą </w:t>
            </w:r>
            <w:r w:rsidR="006A07C4" w:rsidRPr="00AA3DE2">
              <w:rPr>
                <w:rFonts w:ascii="Tahoma" w:hAnsi="Tahoma" w:cs="Tahoma"/>
                <w:sz w:val="22"/>
                <w:szCs w:val="22"/>
                <w:lang w:val="lt"/>
              </w:rPr>
              <w:t>dieną</w:t>
            </w:r>
            <w:r w:rsidR="006A07C4" w:rsidRPr="002D69E0">
              <w:rPr>
                <w:rFonts w:ascii="Tahoma" w:hAnsi="Tahoma" w:cs="Tahoma"/>
                <w:color w:val="000000"/>
                <w:sz w:val="22"/>
                <w:szCs w:val="22"/>
                <w:lang w:val="lt"/>
              </w:rPr>
              <w:t xml:space="preserve"> </w:t>
            </w:r>
            <w:r w:rsidRPr="002D69E0">
              <w:rPr>
                <w:rFonts w:ascii="Tahoma" w:hAnsi="Tahoma" w:cs="Tahoma"/>
                <w:color w:val="000000"/>
                <w:sz w:val="22"/>
                <w:szCs w:val="22"/>
                <w:lang w:val="lt"/>
              </w:rPr>
              <w:t>nuo laiku negrąžintos permokos kainos be PVM.</w:t>
            </w:r>
          </w:p>
          <w:p w14:paraId="0E6DFBC8" w14:textId="7044E344" w:rsidR="00402199" w:rsidRPr="002D69E0" w:rsidRDefault="00402199" w:rsidP="00402199">
            <w:pPr>
              <w:rPr>
                <w:rFonts w:ascii="Tahoma" w:hAnsi="Tahoma" w:cs="Tahoma"/>
                <w:b/>
                <w:kern w:val="2"/>
                <w:sz w:val="22"/>
                <w:szCs w:val="22"/>
              </w:rPr>
            </w:pPr>
            <w:r w:rsidRPr="002D69E0">
              <w:rPr>
                <w:rFonts w:ascii="Tahoma" w:hAnsi="Tahoma" w:cs="Tahoma"/>
                <w:color w:val="000000"/>
                <w:kern w:val="2"/>
                <w:sz w:val="22"/>
                <w:szCs w:val="22"/>
              </w:rPr>
              <w:t>9.2.3. Tiekėjas privalo sumokėti Pirkėjui netesybas per</w:t>
            </w:r>
            <w:r w:rsidR="00912FEE">
              <w:rPr>
                <w:rFonts w:ascii="Tahoma" w:hAnsi="Tahoma" w:cs="Tahoma"/>
                <w:color w:val="000000"/>
                <w:kern w:val="2"/>
                <w:sz w:val="22"/>
                <w:szCs w:val="22"/>
              </w:rPr>
              <w:t xml:space="preserve"> 14 kalendorinių </w:t>
            </w:r>
            <w:r w:rsidRPr="002D69E0">
              <w:rPr>
                <w:rFonts w:ascii="Tahoma" w:hAnsi="Tahoma" w:cs="Tahoma"/>
                <w:color w:val="000000"/>
                <w:kern w:val="2"/>
                <w:sz w:val="22"/>
                <w:szCs w:val="22"/>
              </w:rPr>
              <w:t xml:space="preserve">dienų nuo Pirkėjo pareikalavimo, jeigu netesybų suma nėra </w:t>
            </w:r>
            <w:r w:rsidRPr="002D69E0">
              <w:rPr>
                <w:rFonts w:ascii="Tahoma" w:hAnsi="Tahoma" w:cs="Tahoma"/>
                <w:sz w:val="22"/>
                <w:szCs w:val="22"/>
              </w:rPr>
              <w:t>išskaitoma iš Tiekėjui mokėtinos sumos.</w:t>
            </w:r>
          </w:p>
        </w:tc>
      </w:tr>
      <w:tr w:rsidR="00402199" w:rsidRPr="002D69E0" w14:paraId="681F27EE" w14:textId="77777777">
        <w:trPr>
          <w:trHeight w:val="300"/>
        </w:trPr>
        <w:tc>
          <w:tcPr>
            <w:tcW w:w="3094" w:type="dxa"/>
            <w:gridSpan w:val="2"/>
          </w:tcPr>
          <w:p w14:paraId="1AB519AC" w14:textId="7CBD3645" w:rsidR="00402199" w:rsidRPr="002D69E0" w:rsidRDefault="00402199" w:rsidP="00402199">
            <w:pPr>
              <w:rPr>
                <w:rFonts w:ascii="Tahoma" w:hAnsi="Tahoma" w:cs="Tahoma"/>
                <w:b/>
                <w:kern w:val="2"/>
                <w:sz w:val="22"/>
                <w:szCs w:val="22"/>
              </w:rPr>
            </w:pPr>
            <w:r w:rsidRPr="002D69E0">
              <w:rPr>
                <w:rFonts w:ascii="Tahoma" w:hAnsi="Tahoma" w:cs="Tahoma"/>
                <w:b/>
                <w:kern w:val="2"/>
                <w:sz w:val="22"/>
                <w:szCs w:val="22"/>
              </w:rPr>
              <w:t xml:space="preserve">9.3. Tiekėjui / Pirkėjui taikoma bauda nutraukus Sutartį dėl esminio Sutarties pažeidimo ar nepagrįstai nutraukus </w:t>
            </w:r>
            <w:r w:rsidRPr="002D69E0">
              <w:rPr>
                <w:rFonts w:ascii="Tahoma" w:hAnsi="Tahoma" w:cs="Tahoma"/>
                <w:b/>
                <w:kern w:val="2"/>
                <w:sz w:val="22"/>
                <w:szCs w:val="22"/>
              </w:rPr>
              <w:lastRenderedPageBreak/>
              <w:t>Sutarties vykdymą ne Sutartyje nustatyta tvarka</w:t>
            </w:r>
          </w:p>
        </w:tc>
        <w:tc>
          <w:tcPr>
            <w:tcW w:w="6441" w:type="dxa"/>
            <w:gridSpan w:val="2"/>
          </w:tcPr>
          <w:p w14:paraId="43C4591E" w14:textId="72A19657" w:rsidR="00402199" w:rsidRPr="002D69E0" w:rsidRDefault="00402199" w:rsidP="00402199">
            <w:pPr>
              <w:rPr>
                <w:rFonts w:ascii="Tahoma" w:hAnsi="Tahoma" w:cs="Tahoma"/>
                <w:bCs/>
                <w:sz w:val="22"/>
                <w:szCs w:val="22"/>
              </w:rPr>
            </w:pPr>
            <w:r w:rsidRPr="002D69E0">
              <w:rPr>
                <w:rFonts w:ascii="Tahoma" w:hAnsi="Tahoma" w:cs="Tahoma"/>
                <w:bCs/>
                <w:kern w:val="2"/>
                <w:sz w:val="22"/>
                <w:szCs w:val="22"/>
              </w:rPr>
              <w:lastRenderedPageBreak/>
              <w:t>9.3.1. Nutraukus Sutartį dėl esminio Sutarties pažeidimo, nustatyto Sutarties Specialiosiose sąlygose, mokama</w:t>
            </w:r>
            <w:r w:rsidR="00912FEE">
              <w:rPr>
                <w:rFonts w:ascii="Tahoma" w:hAnsi="Tahoma" w:cs="Tahoma"/>
                <w:bCs/>
                <w:kern w:val="2"/>
                <w:sz w:val="22"/>
                <w:szCs w:val="22"/>
              </w:rPr>
              <w:t xml:space="preserve"> 10</w:t>
            </w:r>
            <w:r w:rsidRPr="002D69E0">
              <w:rPr>
                <w:rFonts w:ascii="Tahoma" w:hAnsi="Tahoma" w:cs="Tahoma"/>
                <w:bCs/>
                <w:kern w:val="2"/>
                <w:sz w:val="22"/>
                <w:szCs w:val="22"/>
              </w:rPr>
              <w:t xml:space="preserve"> procentų dydžio bauda nuo Pradinės Sutarties vertės, nurodytos Specialiųjų sąlygų 5.2 punkte.</w:t>
            </w:r>
          </w:p>
          <w:p w14:paraId="7CBFE0C7" w14:textId="5B7F218F" w:rsidR="00402199" w:rsidRPr="00912FEE" w:rsidRDefault="00402199" w:rsidP="00402199">
            <w:pPr>
              <w:rPr>
                <w:rFonts w:ascii="Tahoma" w:hAnsi="Tahoma" w:cs="Tahoma"/>
                <w:bCs/>
                <w:sz w:val="22"/>
                <w:szCs w:val="22"/>
              </w:rPr>
            </w:pPr>
            <w:r w:rsidRPr="002D69E0">
              <w:rPr>
                <w:rFonts w:ascii="Tahoma" w:hAnsi="Tahoma" w:cs="Tahoma"/>
                <w:bCs/>
                <w:sz w:val="22"/>
                <w:szCs w:val="22"/>
              </w:rPr>
              <w:lastRenderedPageBreak/>
              <w:t xml:space="preserve">9.3.2. Nepagrįstai nutraukus Sutarties vykdymą ne Sutartyje nustatyta tvarka, mokama </w:t>
            </w:r>
            <w:r w:rsidR="00912FEE">
              <w:rPr>
                <w:rFonts w:ascii="Tahoma" w:hAnsi="Tahoma" w:cs="Tahoma"/>
                <w:bCs/>
                <w:kern w:val="2"/>
                <w:sz w:val="22"/>
                <w:szCs w:val="22"/>
              </w:rPr>
              <w:t>10</w:t>
            </w:r>
            <w:r w:rsidR="00912FEE">
              <w:rPr>
                <w:rFonts w:ascii="Tahoma" w:hAnsi="Tahoma" w:cs="Tahoma"/>
                <w:bCs/>
                <w:kern w:val="2"/>
                <w:sz w:val="22"/>
                <w:szCs w:val="22"/>
              </w:rPr>
              <w:t xml:space="preserve"> </w:t>
            </w:r>
            <w:r w:rsidRPr="002D69E0">
              <w:rPr>
                <w:rFonts w:ascii="Tahoma" w:hAnsi="Tahoma" w:cs="Tahoma"/>
                <w:bCs/>
                <w:kern w:val="2"/>
                <w:sz w:val="22"/>
                <w:szCs w:val="22"/>
              </w:rPr>
              <w:t>procentų dydžio bauda nuo Pradinės Sutarties vertės, nurodytos Specialiųjų sąlygų 5.2 punkte.</w:t>
            </w:r>
          </w:p>
        </w:tc>
      </w:tr>
      <w:tr w:rsidR="00402199" w:rsidRPr="002D69E0" w14:paraId="3A1BC4FA" w14:textId="77777777">
        <w:trPr>
          <w:trHeight w:val="300"/>
        </w:trPr>
        <w:tc>
          <w:tcPr>
            <w:tcW w:w="3094" w:type="dxa"/>
            <w:gridSpan w:val="2"/>
          </w:tcPr>
          <w:p w14:paraId="0E4BB632" w14:textId="0AF19C99" w:rsidR="00402199" w:rsidRPr="002D69E0" w:rsidRDefault="00402199" w:rsidP="00402199">
            <w:pPr>
              <w:rPr>
                <w:rFonts w:ascii="Tahoma" w:hAnsi="Tahoma" w:cs="Tahoma"/>
                <w:b/>
                <w:kern w:val="2"/>
                <w:sz w:val="22"/>
                <w:szCs w:val="22"/>
              </w:rPr>
            </w:pPr>
            <w:r w:rsidRPr="002D69E0">
              <w:rPr>
                <w:rFonts w:ascii="Tahoma" w:hAnsi="Tahoma" w:cs="Tahoma"/>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DB429D9" w:rsidR="00402199" w:rsidRPr="002D69E0" w:rsidRDefault="00D778A9" w:rsidP="00402199">
            <w:pPr>
              <w:rPr>
                <w:rFonts w:ascii="Tahoma" w:hAnsi="Tahoma" w:cs="Tahoma"/>
                <w:kern w:val="2"/>
                <w:sz w:val="22"/>
                <w:szCs w:val="22"/>
              </w:rPr>
            </w:pPr>
            <w:r>
              <w:rPr>
                <w:rFonts w:ascii="Tahoma" w:hAnsi="Tahoma" w:cs="Tahoma"/>
                <w:bCs/>
                <w:sz w:val="22"/>
                <w:szCs w:val="22"/>
              </w:rPr>
              <w:t>1</w:t>
            </w:r>
            <w:r w:rsidRPr="006F7D55">
              <w:rPr>
                <w:rFonts w:ascii="Tahoma" w:hAnsi="Tahoma" w:cs="Tahoma"/>
                <w:bCs/>
                <w:sz w:val="22"/>
                <w:szCs w:val="22"/>
              </w:rPr>
              <w:t xml:space="preserve"> </w:t>
            </w:r>
            <w:r w:rsidRPr="006F7D55">
              <w:rPr>
                <w:rFonts w:ascii="Tahoma" w:hAnsi="Tahoma" w:cs="Tahoma"/>
                <w:bCs/>
                <w:kern w:val="2"/>
                <w:sz w:val="22"/>
                <w:szCs w:val="22"/>
              </w:rPr>
              <w:t>procent</w:t>
            </w:r>
            <w:r>
              <w:rPr>
                <w:rFonts w:ascii="Tahoma" w:hAnsi="Tahoma" w:cs="Tahoma"/>
                <w:bCs/>
                <w:kern w:val="2"/>
                <w:sz w:val="22"/>
                <w:szCs w:val="22"/>
              </w:rPr>
              <w:t>o</w:t>
            </w:r>
            <w:r w:rsidRPr="006F7D55">
              <w:rPr>
                <w:rFonts w:ascii="Tahoma" w:hAnsi="Tahoma" w:cs="Tahoma"/>
                <w:bCs/>
                <w:kern w:val="2"/>
                <w:sz w:val="22"/>
                <w:szCs w:val="22"/>
              </w:rPr>
              <w:t xml:space="preserve"> dydžio bauda nuo Pradinės Sutarties vertės, </w:t>
            </w:r>
            <w:r w:rsidRPr="001729C5">
              <w:rPr>
                <w:rFonts w:ascii="Tahoma" w:hAnsi="Tahoma" w:cs="Tahoma"/>
                <w:bCs/>
                <w:kern w:val="2"/>
                <w:sz w:val="22"/>
                <w:szCs w:val="22"/>
              </w:rPr>
              <w:t>nurodytos Specialiųjų sąlygų 5.2 punkte už kiekvieną pažeidimo atvejį.</w:t>
            </w:r>
          </w:p>
        </w:tc>
      </w:tr>
      <w:tr w:rsidR="00402199" w:rsidRPr="002D69E0" w14:paraId="02A0AD2F" w14:textId="77777777">
        <w:trPr>
          <w:trHeight w:val="300"/>
        </w:trPr>
        <w:tc>
          <w:tcPr>
            <w:tcW w:w="3094" w:type="dxa"/>
            <w:gridSpan w:val="2"/>
          </w:tcPr>
          <w:p w14:paraId="566076A6" w14:textId="1092562B" w:rsidR="00402199" w:rsidRPr="002D69E0" w:rsidRDefault="00402199" w:rsidP="00402199">
            <w:pPr>
              <w:rPr>
                <w:rFonts w:ascii="Tahoma" w:hAnsi="Tahoma" w:cs="Tahoma"/>
                <w:b/>
                <w:kern w:val="2"/>
                <w:sz w:val="22"/>
                <w:szCs w:val="22"/>
              </w:rPr>
            </w:pPr>
            <w:r w:rsidRPr="002D69E0">
              <w:rPr>
                <w:rFonts w:ascii="Tahoma" w:hAnsi="Tahoma" w:cs="Tahoma"/>
                <w:b/>
                <w:kern w:val="2"/>
                <w:sz w:val="22"/>
                <w:szCs w:val="22"/>
              </w:rPr>
              <w:t>9.5. Tiekėjui taikomos baudos dėl aplinkosauginių ir (arba) socialinių kriterijų nesilaikymo</w:t>
            </w:r>
          </w:p>
        </w:tc>
        <w:tc>
          <w:tcPr>
            <w:tcW w:w="6441" w:type="dxa"/>
            <w:gridSpan w:val="2"/>
          </w:tcPr>
          <w:p w14:paraId="016A6ACA" w14:textId="77777777" w:rsidR="00402199" w:rsidRPr="002D69E0" w:rsidRDefault="00402199" w:rsidP="00402199">
            <w:pPr>
              <w:rPr>
                <w:rFonts w:ascii="Tahoma" w:hAnsi="Tahoma" w:cs="Tahoma"/>
                <w:bCs/>
                <w:color w:val="000000"/>
                <w:kern w:val="2"/>
                <w:sz w:val="22"/>
                <w:szCs w:val="22"/>
              </w:rPr>
            </w:pPr>
            <w:r w:rsidRPr="002D69E0">
              <w:rPr>
                <w:rFonts w:ascii="Tahoma" w:hAnsi="Tahoma" w:cs="Tahoma"/>
                <w:bCs/>
                <w:color w:val="000000"/>
                <w:kern w:val="2"/>
                <w:sz w:val="22"/>
                <w:szCs w:val="22"/>
              </w:rPr>
              <w:t>Netaikoma</w:t>
            </w:r>
          </w:p>
          <w:p w14:paraId="748DE540" w14:textId="7B21DB7B" w:rsidR="00402199" w:rsidRPr="002D69E0" w:rsidRDefault="00402199" w:rsidP="00402199">
            <w:pPr>
              <w:rPr>
                <w:rFonts w:ascii="Tahoma" w:hAnsi="Tahoma" w:cs="Tahoma"/>
                <w:color w:val="4472C4"/>
                <w:kern w:val="2"/>
                <w:sz w:val="22"/>
                <w:szCs w:val="22"/>
              </w:rPr>
            </w:pPr>
          </w:p>
        </w:tc>
      </w:tr>
      <w:tr w:rsidR="00120A45" w:rsidRPr="002D69E0" w14:paraId="7439E02A" w14:textId="77777777">
        <w:trPr>
          <w:trHeight w:val="300"/>
        </w:trPr>
        <w:tc>
          <w:tcPr>
            <w:tcW w:w="3094" w:type="dxa"/>
            <w:gridSpan w:val="2"/>
          </w:tcPr>
          <w:p w14:paraId="69208AF6" w14:textId="7EE0BDAD" w:rsidR="00120A45" w:rsidRPr="002D69E0" w:rsidRDefault="00120A45" w:rsidP="00120A45">
            <w:pPr>
              <w:rPr>
                <w:rFonts w:ascii="Tahoma" w:hAnsi="Tahoma" w:cs="Tahoma"/>
                <w:b/>
                <w:kern w:val="2"/>
                <w:sz w:val="22"/>
                <w:szCs w:val="22"/>
              </w:rPr>
            </w:pPr>
            <w:r w:rsidRPr="002D69E0">
              <w:rPr>
                <w:rFonts w:ascii="Tahoma" w:hAnsi="Tahoma" w:cs="Tahoma"/>
                <w:b/>
                <w:kern w:val="2"/>
                <w:sz w:val="22"/>
                <w:szCs w:val="22"/>
              </w:rPr>
              <w:t>9.6. Tiekėjui / Pirkėjui taikoma bauda dėl konfidencialumo reikalavimų nesilaikymo</w:t>
            </w:r>
          </w:p>
        </w:tc>
        <w:tc>
          <w:tcPr>
            <w:tcW w:w="6441" w:type="dxa"/>
            <w:gridSpan w:val="2"/>
          </w:tcPr>
          <w:p w14:paraId="016A476E" w14:textId="77777777" w:rsidR="00120A45" w:rsidRPr="002D69E0" w:rsidRDefault="00120A45" w:rsidP="00120A45">
            <w:pPr>
              <w:rPr>
                <w:rFonts w:ascii="Tahoma" w:hAnsi="Tahoma" w:cs="Tahoma"/>
                <w:bCs/>
                <w:color w:val="000000"/>
                <w:kern w:val="2"/>
                <w:sz w:val="22"/>
                <w:szCs w:val="22"/>
              </w:rPr>
            </w:pPr>
            <w:r w:rsidRPr="002D69E0">
              <w:rPr>
                <w:rFonts w:ascii="Tahoma" w:hAnsi="Tahoma" w:cs="Tahoma"/>
                <w:bCs/>
                <w:color w:val="000000"/>
                <w:kern w:val="2"/>
                <w:sz w:val="22"/>
                <w:szCs w:val="22"/>
              </w:rPr>
              <w:t>Netaikoma</w:t>
            </w:r>
          </w:p>
          <w:p w14:paraId="30A99159" w14:textId="7B6F8C67" w:rsidR="00120A45" w:rsidRPr="002D69E0" w:rsidRDefault="00120A45" w:rsidP="00120A45">
            <w:pPr>
              <w:rPr>
                <w:rFonts w:ascii="Tahoma" w:hAnsi="Tahoma" w:cs="Tahoma"/>
                <w:color w:val="4472C4"/>
                <w:kern w:val="2"/>
                <w:sz w:val="22"/>
                <w:szCs w:val="22"/>
              </w:rPr>
            </w:pPr>
          </w:p>
        </w:tc>
      </w:tr>
      <w:tr w:rsidR="00120A45" w:rsidRPr="002D69E0" w14:paraId="1E6BA83A" w14:textId="77777777">
        <w:trPr>
          <w:trHeight w:val="300"/>
        </w:trPr>
        <w:tc>
          <w:tcPr>
            <w:tcW w:w="3094" w:type="dxa"/>
            <w:gridSpan w:val="2"/>
          </w:tcPr>
          <w:p w14:paraId="6B59AD7B" w14:textId="3DB423A4" w:rsidR="00120A45" w:rsidRPr="002D69E0" w:rsidRDefault="00120A45" w:rsidP="00120A45">
            <w:pPr>
              <w:rPr>
                <w:rFonts w:ascii="Tahoma" w:hAnsi="Tahoma" w:cs="Tahoma"/>
                <w:b/>
                <w:kern w:val="2"/>
                <w:sz w:val="22"/>
                <w:szCs w:val="22"/>
              </w:rPr>
            </w:pPr>
            <w:r w:rsidRPr="002D69E0">
              <w:rPr>
                <w:rFonts w:ascii="Tahoma" w:hAnsi="Tahoma" w:cs="Tahoma"/>
                <w:b/>
                <w:sz w:val="22"/>
                <w:szCs w:val="22"/>
              </w:rPr>
              <w:t>9.7. Tiekėjui taikomos netesybos dėl pirkimo dokumentuose nustatytų Kokybinių kriterijų nepasiekimo Sutarties vykdymo metu</w:t>
            </w:r>
          </w:p>
        </w:tc>
        <w:tc>
          <w:tcPr>
            <w:tcW w:w="6441" w:type="dxa"/>
            <w:gridSpan w:val="2"/>
          </w:tcPr>
          <w:p w14:paraId="39396D2C" w14:textId="77777777" w:rsidR="00120A45" w:rsidRPr="002D69E0" w:rsidRDefault="00120A45" w:rsidP="00120A45">
            <w:pPr>
              <w:rPr>
                <w:rFonts w:ascii="Tahoma" w:hAnsi="Tahoma" w:cs="Tahoma"/>
                <w:bCs/>
                <w:color w:val="000000"/>
                <w:kern w:val="2"/>
                <w:sz w:val="22"/>
                <w:szCs w:val="22"/>
              </w:rPr>
            </w:pPr>
            <w:r w:rsidRPr="002D69E0">
              <w:rPr>
                <w:rFonts w:ascii="Tahoma" w:hAnsi="Tahoma" w:cs="Tahoma"/>
                <w:bCs/>
                <w:color w:val="000000"/>
                <w:kern w:val="2"/>
                <w:sz w:val="22"/>
                <w:szCs w:val="22"/>
              </w:rPr>
              <w:t>Netaikoma</w:t>
            </w:r>
          </w:p>
          <w:p w14:paraId="31D0481F" w14:textId="481A6FA2" w:rsidR="00120A45" w:rsidRPr="002D69E0" w:rsidRDefault="00120A45" w:rsidP="00120A45">
            <w:pPr>
              <w:rPr>
                <w:rFonts w:ascii="Tahoma" w:hAnsi="Tahoma" w:cs="Tahoma"/>
                <w:color w:val="4472C4"/>
                <w:kern w:val="2"/>
                <w:sz w:val="22"/>
                <w:szCs w:val="22"/>
              </w:rPr>
            </w:pPr>
          </w:p>
        </w:tc>
      </w:tr>
      <w:tr w:rsidR="00120A45" w:rsidRPr="002D69E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20A45" w:rsidRPr="002D69E0" w:rsidRDefault="00120A45" w:rsidP="00120A45">
            <w:pPr>
              <w:rPr>
                <w:rFonts w:ascii="Tahoma" w:hAnsi="Tahoma" w:cs="Tahoma"/>
                <w:b/>
                <w:kern w:val="2"/>
                <w:sz w:val="22"/>
                <w:szCs w:val="22"/>
              </w:rPr>
            </w:pPr>
            <w:r w:rsidRPr="002D69E0">
              <w:rPr>
                <w:rFonts w:ascii="Tahoma" w:hAnsi="Tahoma" w:cs="Tahoma"/>
                <w:b/>
                <w:kern w:val="2"/>
                <w:sz w:val="22"/>
                <w:szCs w:val="22"/>
              </w:rPr>
              <w:t xml:space="preserve">9.8. Tiekėjui taikomos netesybos dėl Sutarties įvykdymo užtikrinimo </w:t>
            </w:r>
            <w:r w:rsidRPr="002D69E0">
              <w:rPr>
                <w:rFonts w:ascii="Tahoma" w:hAnsi="Tahoma" w:cs="Tahoma"/>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021388B" w14:textId="77777777" w:rsidR="00120A45" w:rsidRPr="002D69E0" w:rsidRDefault="00120A45" w:rsidP="00120A45">
            <w:pPr>
              <w:rPr>
                <w:rFonts w:ascii="Tahoma" w:hAnsi="Tahoma" w:cs="Tahoma"/>
                <w:bCs/>
                <w:color w:val="000000"/>
                <w:kern w:val="2"/>
                <w:sz w:val="22"/>
                <w:szCs w:val="22"/>
              </w:rPr>
            </w:pPr>
            <w:r w:rsidRPr="002D69E0">
              <w:rPr>
                <w:rFonts w:ascii="Tahoma" w:hAnsi="Tahoma" w:cs="Tahoma"/>
                <w:bCs/>
                <w:color w:val="000000"/>
                <w:kern w:val="2"/>
                <w:sz w:val="22"/>
                <w:szCs w:val="22"/>
              </w:rPr>
              <w:t>Netaikoma</w:t>
            </w:r>
          </w:p>
          <w:p w14:paraId="5AD4BC1A" w14:textId="0AFF5309" w:rsidR="00120A45" w:rsidRPr="002D69E0" w:rsidRDefault="00120A45" w:rsidP="00120A45">
            <w:pPr>
              <w:rPr>
                <w:rFonts w:ascii="Tahoma" w:hAnsi="Tahoma" w:cs="Tahoma"/>
                <w:color w:val="4472C4"/>
                <w:kern w:val="2"/>
                <w:sz w:val="22"/>
                <w:szCs w:val="22"/>
              </w:rPr>
            </w:pPr>
          </w:p>
        </w:tc>
      </w:tr>
      <w:tr w:rsidR="00C71AED" w:rsidRPr="002D69E0" w14:paraId="126A6D36" w14:textId="77777777">
        <w:trPr>
          <w:trHeight w:val="300"/>
        </w:trPr>
        <w:tc>
          <w:tcPr>
            <w:tcW w:w="3094" w:type="dxa"/>
            <w:gridSpan w:val="2"/>
          </w:tcPr>
          <w:p w14:paraId="10384E36" w14:textId="4FFA607E" w:rsidR="00C71AED" w:rsidRPr="002D69E0" w:rsidRDefault="00C71AED" w:rsidP="00C71AED">
            <w:pPr>
              <w:rPr>
                <w:rFonts w:ascii="Tahoma" w:hAnsi="Tahoma" w:cs="Tahoma"/>
                <w:b/>
                <w:bCs/>
                <w:kern w:val="2"/>
                <w:sz w:val="22"/>
                <w:szCs w:val="22"/>
              </w:rPr>
            </w:pPr>
            <w:r w:rsidRPr="002D69E0">
              <w:rPr>
                <w:rFonts w:ascii="Tahoma" w:hAnsi="Tahoma" w:cs="Tahoma"/>
                <w:b/>
                <w:sz w:val="22"/>
                <w:szCs w:val="22"/>
              </w:rPr>
              <w:t>9.9. Tiekėjui taikoma bauda dėl Pirkėjo simbolių, pavadinimo ir ženklo reklamoje ar rinkodaroje naudojimo reikalavimų nesilaikymo bei draudimo naudotis Pirkėjo sukurtais</w:t>
            </w:r>
            <w:r w:rsidRPr="002D69E0">
              <w:rPr>
                <w:rFonts w:ascii="Tahoma" w:hAnsi="Tahoma" w:cs="Tahoma"/>
                <w:bCs/>
                <w:sz w:val="22"/>
                <w:szCs w:val="22"/>
              </w:rPr>
              <w:t xml:space="preserve"> </w:t>
            </w:r>
            <w:r w:rsidRPr="002D69E0">
              <w:rPr>
                <w:rFonts w:ascii="Tahoma" w:hAnsi="Tahoma" w:cs="Tahoma"/>
                <w:b/>
                <w:sz w:val="22"/>
                <w:szCs w:val="22"/>
              </w:rPr>
              <w:t>intelektiniais veiklos rezultatais nesilaikymo</w:t>
            </w:r>
          </w:p>
        </w:tc>
        <w:tc>
          <w:tcPr>
            <w:tcW w:w="6441" w:type="dxa"/>
            <w:gridSpan w:val="2"/>
          </w:tcPr>
          <w:p w14:paraId="39D0982B" w14:textId="2D2557ED" w:rsidR="00C71AED" w:rsidRPr="002D69E0" w:rsidRDefault="00C71AED" w:rsidP="00C71AED">
            <w:pPr>
              <w:rPr>
                <w:rFonts w:ascii="Tahoma" w:hAnsi="Tahoma" w:cs="Tahoma"/>
                <w:color w:val="4472C4"/>
                <w:kern w:val="2"/>
                <w:sz w:val="22"/>
                <w:szCs w:val="22"/>
              </w:rPr>
            </w:pPr>
            <w:r>
              <w:rPr>
                <w:rFonts w:ascii="Tahoma" w:hAnsi="Tahoma" w:cs="Tahoma"/>
                <w:bCs/>
                <w:sz w:val="22"/>
                <w:szCs w:val="22"/>
              </w:rPr>
              <w:t>3</w:t>
            </w:r>
            <w:r w:rsidRPr="006F7D55">
              <w:rPr>
                <w:rFonts w:ascii="Tahoma" w:hAnsi="Tahoma" w:cs="Tahoma"/>
                <w:bCs/>
                <w:sz w:val="22"/>
                <w:szCs w:val="22"/>
              </w:rPr>
              <w:t xml:space="preserve"> </w:t>
            </w:r>
            <w:r w:rsidRPr="006F7D55">
              <w:rPr>
                <w:rFonts w:ascii="Tahoma" w:hAnsi="Tahoma" w:cs="Tahoma"/>
                <w:bCs/>
                <w:kern w:val="2"/>
                <w:sz w:val="22"/>
                <w:szCs w:val="22"/>
              </w:rPr>
              <w:t>procent</w:t>
            </w:r>
            <w:r>
              <w:rPr>
                <w:rFonts w:ascii="Tahoma" w:hAnsi="Tahoma" w:cs="Tahoma"/>
                <w:bCs/>
                <w:kern w:val="2"/>
                <w:sz w:val="22"/>
                <w:szCs w:val="22"/>
              </w:rPr>
              <w:t>ų</w:t>
            </w:r>
            <w:r w:rsidRPr="006F7D55">
              <w:rPr>
                <w:rFonts w:ascii="Tahoma" w:hAnsi="Tahoma" w:cs="Tahoma"/>
                <w:bCs/>
                <w:kern w:val="2"/>
                <w:sz w:val="22"/>
                <w:szCs w:val="22"/>
              </w:rPr>
              <w:t xml:space="preserve"> dydžio bauda nuo Pradinės Sutarties vertės, </w:t>
            </w:r>
            <w:r w:rsidRPr="001729C5">
              <w:rPr>
                <w:rFonts w:ascii="Tahoma" w:hAnsi="Tahoma" w:cs="Tahoma"/>
                <w:bCs/>
                <w:kern w:val="2"/>
                <w:sz w:val="22"/>
                <w:szCs w:val="22"/>
              </w:rPr>
              <w:t>nurodytos Specialiųjų sąlygų 5.2 punkte už kiekvieną pažeidimo atvejį.</w:t>
            </w:r>
          </w:p>
        </w:tc>
      </w:tr>
      <w:tr w:rsidR="002C7F38" w:rsidRPr="002D69E0" w14:paraId="77AEF0AE" w14:textId="77777777">
        <w:trPr>
          <w:trHeight w:val="300"/>
        </w:trPr>
        <w:tc>
          <w:tcPr>
            <w:tcW w:w="3094" w:type="dxa"/>
            <w:gridSpan w:val="2"/>
          </w:tcPr>
          <w:p w14:paraId="17EC5DF4" w14:textId="49390910" w:rsidR="002C7F38" w:rsidRPr="002D69E0" w:rsidRDefault="002C7F38" w:rsidP="002C7F38">
            <w:pPr>
              <w:rPr>
                <w:rFonts w:ascii="Tahoma" w:hAnsi="Tahoma" w:cs="Tahoma"/>
                <w:b/>
                <w:kern w:val="2"/>
                <w:sz w:val="22"/>
                <w:szCs w:val="22"/>
                <w:lang w:val="en-US"/>
              </w:rPr>
            </w:pPr>
            <w:r w:rsidRPr="002D69E0">
              <w:rPr>
                <w:rFonts w:ascii="Tahoma" w:hAnsi="Tahoma" w:cs="Tahoma"/>
                <w:b/>
                <w:kern w:val="2"/>
                <w:sz w:val="22"/>
                <w:szCs w:val="22"/>
                <w:lang w:val="en-US"/>
              </w:rPr>
              <w:t xml:space="preserve">9.10. </w:t>
            </w:r>
            <w:r w:rsidRPr="002D69E0">
              <w:rPr>
                <w:rFonts w:ascii="Tahoma" w:hAnsi="Tahoma" w:cs="Tahoma"/>
                <w:b/>
                <w:kern w:val="2"/>
                <w:sz w:val="22"/>
                <w:szCs w:val="22"/>
              </w:rPr>
              <w:t>Kitos netesybos</w:t>
            </w:r>
          </w:p>
        </w:tc>
        <w:tc>
          <w:tcPr>
            <w:tcW w:w="6441" w:type="dxa"/>
            <w:gridSpan w:val="2"/>
          </w:tcPr>
          <w:p w14:paraId="46503E5A" w14:textId="77777777" w:rsidR="002C7F38" w:rsidRPr="006F7D55" w:rsidRDefault="002C7F38" w:rsidP="002C7F38">
            <w:pPr>
              <w:rPr>
                <w:rFonts w:ascii="Tahoma" w:hAnsi="Tahoma" w:cs="Tahoma"/>
                <w:kern w:val="2"/>
                <w:sz w:val="22"/>
                <w:szCs w:val="22"/>
              </w:rPr>
            </w:pPr>
            <w:r w:rsidRPr="006F7D55">
              <w:rPr>
                <w:rFonts w:ascii="Tahoma" w:hAnsi="Tahoma" w:cs="Tahoma"/>
                <w:kern w:val="2"/>
                <w:sz w:val="22"/>
                <w:szCs w:val="22"/>
              </w:rPr>
              <w:t>Netaikoma</w:t>
            </w:r>
          </w:p>
          <w:p w14:paraId="61DD08FE" w14:textId="6DCF572D" w:rsidR="002C7F38" w:rsidRPr="002D69E0" w:rsidRDefault="002C7F38" w:rsidP="002C7F38">
            <w:pPr>
              <w:rPr>
                <w:rFonts w:ascii="Tahoma" w:hAnsi="Tahoma" w:cs="Tahoma"/>
                <w:color w:val="4472C4"/>
                <w:kern w:val="2"/>
                <w:sz w:val="22"/>
                <w:szCs w:val="22"/>
              </w:rPr>
            </w:pPr>
          </w:p>
        </w:tc>
      </w:tr>
      <w:tr w:rsidR="00027B83" w:rsidRPr="002D69E0" w14:paraId="7412B22E" w14:textId="77777777">
        <w:trPr>
          <w:trHeight w:val="300"/>
        </w:trPr>
        <w:tc>
          <w:tcPr>
            <w:tcW w:w="9535" w:type="dxa"/>
            <w:gridSpan w:val="4"/>
          </w:tcPr>
          <w:p w14:paraId="0D543F72" w14:textId="77777777" w:rsidR="00027B83" w:rsidRPr="002D69E0" w:rsidRDefault="000B0897">
            <w:pPr>
              <w:jc w:val="center"/>
              <w:rPr>
                <w:rFonts w:ascii="Tahoma" w:hAnsi="Tahoma" w:cs="Tahoma"/>
                <w:color w:val="4472C4"/>
                <w:kern w:val="2"/>
                <w:sz w:val="22"/>
                <w:szCs w:val="22"/>
              </w:rPr>
            </w:pPr>
            <w:r w:rsidRPr="002D69E0">
              <w:rPr>
                <w:rFonts w:ascii="Tahoma" w:hAnsi="Tahoma" w:cs="Tahoma"/>
                <w:b/>
                <w:kern w:val="2"/>
                <w:sz w:val="22"/>
                <w:szCs w:val="22"/>
              </w:rPr>
              <w:t>10. ESMINĖS SUTARTIES SĄLYGOS</w:t>
            </w:r>
          </w:p>
        </w:tc>
      </w:tr>
      <w:tr w:rsidR="00402199" w:rsidRPr="002D69E0" w14:paraId="4A74E676" w14:textId="77777777">
        <w:trPr>
          <w:trHeight w:val="300"/>
        </w:trPr>
        <w:tc>
          <w:tcPr>
            <w:tcW w:w="3094" w:type="dxa"/>
            <w:gridSpan w:val="2"/>
          </w:tcPr>
          <w:p w14:paraId="0C4A90A4" w14:textId="48800356" w:rsidR="00402199" w:rsidRPr="002D69E0" w:rsidRDefault="00402199" w:rsidP="00402199">
            <w:pPr>
              <w:rPr>
                <w:rFonts w:ascii="Tahoma" w:hAnsi="Tahoma" w:cs="Tahoma"/>
                <w:b/>
                <w:kern w:val="2"/>
                <w:sz w:val="22"/>
                <w:szCs w:val="22"/>
                <w:lang w:val="en-US"/>
              </w:rPr>
            </w:pPr>
            <w:r w:rsidRPr="002D69E0">
              <w:rPr>
                <w:rFonts w:ascii="Tahoma" w:hAnsi="Tahoma" w:cs="Tahoma"/>
                <w:b/>
                <w:kern w:val="2"/>
                <w:sz w:val="22"/>
                <w:szCs w:val="22"/>
                <w:lang w:val="en-US"/>
              </w:rPr>
              <w:t xml:space="preserve">10.1. </w:t>
            </w:r>
            <w:r w:rsidRPr="002D69E0">
              <w:rPr>
                <w:rFonts w:ascii="Tahoma" w:hAnsi="Tahoma" w:cs="Tahoma"/>
                <w:b/>
                <w:kern w:val="2"/>
                <w:sz w:val="22"/>
                <w:szCs w:val="22"/>
              </w:rPr>
              <w:t>Esminės Sutarties sąlygos</w:t>
            </w:r>
          </w:p>
        </w:tc>
        <w:tc>
          <w:tcPr>
            <w:tcW w:w="6441" w:type="dxa"/>
            <w:gridSpan w:val="2"/>
          </w:tcPr>
          <w:p w14:paraId="230725A1" w14:textId="77777777" w:rsidR="00402199" w:rsidRDefault="00380E03" w:rsidP="00402199">
            <w:pPr>
              <w:rPr>
                <w:rFonts w:ascii="Tahoma" w:hAnsi="Tahoma" w:cs="Tahoma"/>
                <w:kern w:val="2"/>
                <w:sz w:val="22"/>
                <w:szCs w:val="22"/>
              </w:rPr>
            </w:pPr>
            <w:r>
              <w:rPr>
                <w:rFonts w:ascii="Tahoma" w:hAnsi="Tahoma" w:cs="Tahoma"/>
                <w:kern w:val="2"/>
                <w:sz w:val="22"/>
                <w:szCs w:val="22"/>
              </w:rPr>
              <w:t xml:space="preserve">10.1.1. </w:t>
            </w:r>
            <w:r>
              <w:rPr>
                <w:rFonts w:ascii="Tahoma" w:hAnsi="Tahoma" w:cs="Tahoma"/>
                <w:kern w:val="2"/>
                <w:sz w:val="22"/>
                <w:szCs w:val="22"/>
              </w:rPr>
              <w:t>Teikti Paslaugas laiku, laikantis Sutart</w:t>
            </w:r>
            <w:r>
              <w:rPr>
                <w:rFonts w:ascii="Tahoma" w:hAnsi="Tahoma" w:cs="Tahoma"/>
                <w:kern w:val="2"/>
                <w:sz w:val="22"/>
                <w:szCs w:val="22"/>
              </w:rPr>
              <w:t>yje</w:t>
            </w:r>
            <w:r>
              <w:rPr>
                <w:rFonts w:ascii="Tahoma" w:hAnsi="Tahoma" w:cs="Tahoma"/>
                <w:kern w:val="2"/>
                <w:sz w:val="22"/>
                <w:szCs w:val="22"/>
              </w:rPr>
              <w:t xml:space="preserve"> </w:t>
            </w:r>
            <w:r>
              <w:rPr>
                <w:rFonts w:ascii="Tahoma" w:hAnsi="Tahoma" w:cs="Tahoma"/>
                <w:kern w:val="2"/>
                <w:sz w:val="22"/>
                <w:szCs w:val="22"/>
              </w:rPr>
              <w:t xml:space="preserve">ir/ar Sutarties </w:t>
            </w:r>
            <w:r>
              <w:rPr>
                <w:rFonts w:ascii="Tahoma" w:hAnsi="Tahoma" w:cs="Tahoma"/>
                <w:kern w:val="2"/>
                <w:sz w:val="22"/>
                <w:szCs w:val="22"/>
              </w:rPr>
              <w:t xml:space="preserve">priede Nr. 1 </w:t>
            </w:r>
            <w:r w:rsidRPr="00144C76">
              <w:rPr>
                <w:rFonts w:ascii="Tahoma" w:hAnsi="Tahoma" w:cs="Tahoma"/>
                <w:kern w:val="2"/>
                <w:sz w:val="22"/>
                <w:szCs w:val="22"/>
              </w:rPr>
              <w:t>Paslaug</w:t>
            </w:r>
            <w:r>
              <w:rPr>
                <w:rFonts w:ascii="Tahoma" w:hAnsi="Tahoma" w:cs="Tahoma"/>
                <w:kern w:val="2"/>
                <w:sz w:val="22"/>
                <w:szCs w:val="22"/>
              </w:rPr>
              <w:t>o</w:t>
            </w:r>
            <w:r w:rsidRPr="00144C76">
              <w:rPr>
                <w:rFonts w:ascii="Tahoma" w:hAnsi="Tahoma" w:cs="Tahoma"/>
                <w:kern w:val="2"/>
                <w:sz w:val="22"/>
                <w:szCs w:val="22"/>
              </w:rPr>
              <w:t>s nustatytų terminų;</w:t>
            </w:r>
          </w:p>
          <w:p w14:paraId="1AD3CD3A" w14:textId="779702E2" w:rsidR="00EC4C0F" w:rsidRPr="002D69E0" w:rsidRDefault="00EC4C0F" w:rsidP="00402199">
            <w:pPr>
              <w:rPr>
                <w:rFonts w:ascii="Tahoma" w:hAnsi="Tahoma" w:cs="Tahoma"/>
                <w:color w:val="4472C4"/>
                <w:kern w:val="2"/>
                <w:sz w:val="22"/>
                <w:szCs w:val="22"/>
              </w:rPr>
            </w:pPr>
            <w:r w:rsidRPr="00144C76">
              <w:rPr>
                <w:rFonts w:ascii="Tahoma" w:hAnsi="Tahoma" w:cs="Tahoma"/>
                <w:kern w:val="2"/>
                <w:sz w:val="22"/>
                <w:szCs w:val="22"/>
              </w:rPr>
              <w:lastRenderedPageBreak/>
              <w:t>10.1.</w:t>
            </w:r>
            <w:r>
              <w:rPr>
                <w:rFonts w:ascii="Tahoma" w:hAnsi="Tahoma" w:cs="Tahoma"/>
                <w:kern w:val="2"/>
                <w:sz w:val="22"/>
                <w:szCs w:val="22"/>
              </w:rPr>
              <w:t>2</w:t>
            </w:r>
            <w:r w:rsidRPr="00144C76">
              <w:rPr>
                <w:rFonts w:ascii="Tahoma" w:hAnsi="Tahoma" w:cs="Tahoma"/>
                <w:kern w:val="2"/>
                <w:sz w:val="22"/>
                <w:szCs w:val="22"/>
              </w:rPr>
              <w:t xml:space="preserve">. </w:t>
            </w:r>
            <w:r>
              <w:rPr>
                <w:rFonts w:ascii="Tahoma" w:hAnsi="Tahoma" w:cs="Tahoma"/>
                <w:kern w:val="2"/>
                <w:sz w:val="22"/>
                <w:szCs w:val="22"/>
              </w:rPr>
              <w:t>U</w:t>
            </w:r>
            <w:r w:rsidRPr="00144C76">
              <w:rPr>
                <w:rFonts w:ascii="Tahoma" w:hAnsi="Tahoma" w:cs="Tahoma"/>
                <w:kern w:val="2"/>
                <w:sz w:val="22"/>
                <w:szCs w:val="22"/>
              </w:rPr>
              <w:t>žtikrinti specialistų, kurių kvalifikacija buvo įvertinta Pirkimo vykdymo metu, ir kitų būtinų specialistų dalyvavimą ir jiems priskirtų funkcijų vykdymą teikiant Paslaugas</w:t>
            </w:r>
            <w:r>
              <w:rPr>
                <w:rFonts w:ascii="Tahoma" w:hAnsi="Tahoma" w:cs="Tahoma"/>
                <w:kern w:val="2"/>
                <w:sz w:val="22"/>
                <w:szCs w:val="22"/>
              </w:rPr>
              <w:t>.</w:t>
            </w:r>
          </w:p>
        </w:tc>
      </w:tr>
      <w:tr w:rsidR="00C22104" w:rsidRPr="002D69E0" w14:paraId="68A8F8F5" w14:textId="77777777">
        <w:trPr>
          <w:trHeight w:val="300"/>
        </w:trPr>
        <w:tc>
          <w:tcPr>
            <w:tcW w:w="3094" w:type="dxa"/>
            <w:gridSpan w:val="2"/>
          </w:tcPr>
          <w:p w14:paraId="458F7686" w14:textId="28A3D4D6" w:rsidR="00C22104" w:rsidRPr="002D69E0" w:rsidRDefault="00C22104" w:rsidP="00C22104">
            <w:pPr>
              <w:rPr>
                <w:rFonts w:ascii="Tahoma" w:hAnsi="Tahoma" w:cs="Tahoma"/>
                <w:b/>
                <w:kern w:val="2"/>
                <w:sz w:val="22"/>
                <w:szCs w:val="22"/>
                <w:lang w:val="en-US"/>
              </w:rPr>
            </w:pPr>
            <w:r w:rsidRPr="002D69E0">
              <w:rPr>
                <w:rFonts w:ascii="Tahoma" w:hAnsi="Tahoma" w:cs="Tahoma"/>
                <w:b/>
                <w:bCs/>
                <w:sz w:val="22"/>
                <w:szCs w:val="22"/>
              </w:rPr>
              <w:lastRenderedPageBreak/>
              <w:t>10.2. Dideli arba nuolatiniai esminės Sutarties sąlygos vykdymo trūkumai</w:t>
            </w:r>
          </w:p>
        </w:tc>
        <w:tc>
          <w:tcPr>
            <w:tcW w:w="6441" w:type="dxa"/>
            <w:gridSpan w:val="2"/>
          </w:tcPr>
          <w:p w14:paraId="7163F643" w14:textId="1C38C300" w:rsidR="00C22104" w:rsidRDefault="00C22104" w:rsidP="00C22104">
            <w:pPr>
              <w:jc w:val="both"/>
              <w:rPr>
                <w:rFonts w:ascii="Tahoma" w:eastAsia="Arial" w:hAnsi="Tahoma" w:cs="Tahoma"/>
                <w:sz w:val="22"/>
                <w:szCs w:val="22"/>
              </w:rPr>
            </w:pPr>
            <w:r>
              <w:rPr>
                <w:rFonts w:ascii="Tahoma" w:eastAsia="Arial" w:hAnsi="Tahoma" w:cs="Tahoma"/>
                <w:sz w:val="22"/>
                <w:szCs w:val="22"/>
              </w:rPr>
              <w:t xml:space="preserve">10.2.1. </w:t>
            </w:r>
            <w:r w:rsidRPr="005E78B7">
              <w:rPr>
                <w:rFonts w:ascii="Tahoma" w:eastAsia="Arial" w:hAnsi="Tahoma" w:cs="Tahoma"/>
                <w:sz w:val="22"/>
                <w:szCs w:val="22"/>
              </w:rPr>
              <w:t>teikiamos Paslaugos neatitinka Sutartyje ir/ar jos prieduose nustatytų reikalavimų ir Paslaugų teikėjas neištaiso Paslaugų teikimo trūkumų per Sutartyje ir/ar jos prieduose ir/ar</w:t>
            </w:r>
            <w:r w:rsidRPr="005E78B7">
              <w:rPr>
                <w:rFonts w:ascii="Tahoma" w:eastAsia="Arial" w:hAnsi="Tahoma" w:cs="Tahoma"/>
                <w:sz w:val="22"/>
                <w:szCs w:val="22"/>
              </w:rPr>
              <w:t xml:space="preserve"> </w:t>
            </w:r>
            <w:r w:rsidRPr="005E78B7">
              <w:rPr>
                <w:rFonts w:ascii="Tahoma" w:eastAsia="Arial" w:hAnsi="Tahoma" w:cs="Tahoma"/>
                <w:sz w:val="22"/>
                <w:szCs w:val="22"/>
              </w:rPr>
              <w:t>Pirkėjo nustatytą terminą</w:t>
            </w:r>
            <w:r>
              <w:rPr>
                <w:rFonts w:ascii="Tahoma" w:eastAsia="Arial" w:hAnsi="Tahoma" w:cs="Tahoma"/>
                <w:sz w:val="22"/>
                <w:szCs w:val="22"/>
              </w:rPr>
              <w:t>.</w:t>
            </w:r>
          </w:p>
          <w:p w14:paraId="2BC2BBBD" w14:textId="6034EC36" w:rsidR="00C22104" w:rsidRPr="002D69E0" w:rsidRDefault="00C22104" w:rsidP="00C22104">
            <w:pPr>
              <w:rPr>
                <w:rFonts w:ascii="Tahoma" w:hAnsi="Tahoma" w:cs="Tahoma"/>
                <w:kern w:val="2"/>
                <w:sz w:val="22"/>
                <w:szCs w:val="22"/>
              </w:rPr>
            </w:pPr>
            <w:r>
              <w:rPr>
                <w:rFonts w:ascii="Tahoma" w:eastAsia="Arial" w:hAnsi="Tahoma" w:cs="Tahoma"/>
                <w:sz w:val="22"/>
                <w:szCs w:val="22"/>
              </w:rPr>
              <w:t xml:space="preserve">10.2.2. </w:t>
            </w:r>
            <w:r w:rsidRPr="00A47E6D">
              <w:rPr>
                <w:rFonts w:ascii="Tahoma" w:eastAsia="Arial" w:hAnsi="Tahoma" w:cs="Tahoma"/>
                <w:sz w:val="22"/>
                <w:szCs w:val="22"/>
              </w:rPr>
              <w:t xml:space="preserve">Paslaugų teikėjas neužtikrina specialistų dalyvavimo Sutarties vykdyme kaip nurodyta Sutarties </w:t>
            </w:r>
            <w:r>
              <w:rPr>
                <w:rFonts w:ascii="Tahoma" w:eastAsia="Arial" w:hAnsi="Tahoma" w:cs="Tahoma"/>
                <w:sz w:val="22"/>
                <w:szCs w:val="22"/>
              </w:rPr>
              <w:t>10.1.</w:t>
            </w:r>
            <w:r>
              <w:rPr>
                <w:rFonts w:ascii="Tahoma" w:eastAsia="Arial" w:hAnsi="Tahoma" w:cs="Tahoma"/>
                <w:sz w:val="22"/>
                <w:szCs w:val="22"/>
              </w:rPr>
              <w:t>2</w:t>
            </w:r>
            <w:r w:rsidRPr="00A47E6D">
              <w:rPr>
                <w:rFonts w:ascii="Tahoma" w:eastAsia="Arial" w:hAnsi="Tahoma" w:cs="Tahoma"/>
                <w:sz w:val="22"/>
                <w:szCs w:val="22"/>
              </w:rPr>
              <w:t>. punkte</w:t>
            </w:r>
            <w:r>
              <w:rPr>
                <w:rFonts w:ascii="Tahoma" w:eastAsia="Arial" w:hAnsi="Tahoma" w:cs="Tahoma"/>
                <w:sz w:val="22"/>
                <w:szCs w:val="22"/>
              </w:rPr>
              <w:t>.</w:t>
            </w:r>
          </w:p>
        </w:tc>
      </w:tr>
      <w:tr w:rsidR="00027B83" w:rsidRPr="002D69E0" w14:paraId="5D5614C8" w14:textId="77777777">
        <w:trPr>
          <w:trHeight w:val="300"/>
        </w:trPr>
        <w:tc>
          <w:tcPr>
            <w:tcW w:w="9535" w:type="dxa"/>
            <w:gridSpan w:val="4"/>
          </w:tcPr>
          <w:p w14:paraId="01BA2625"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11. SUTARTIES GALIOJIMAS IR KEITIMAS</w:t>
            </w:r>
          </w:p>
        </w:tc>
      </w:tr>
      <w:tr w:rsidR="00027B83" w:rsidRPr="002D69E0" w14:paraId="01B4A21F" w14:textId="77777777">
        <w:trPr>
          <w:trHeight w:val="300"/>
        </w:trPr>
        <w:tc>
          <w:tcPr>
            <w:tcW w:w="3094" w:type="dxa"/>
            <w:gridSpan w:val="2"/>
          </w:tcPr>
          <w:p w14:paraId="4A683777" w14:textId="77777777" w:rsidR="00027B83" w:rsidRPr="002D69E0" w:rsidRDefault="000B0897">
            <w:pPr>
              <w:rPr>
                <w:rFonts w:ascii="Tahoma" w:hAnsi="Tahoma" w:cs="Tahoma"/>
                <w:b/>
                <w:kern w:val="2"/>
                <w:sz w:val="22"/>
                <w:szCs w:val="22"/>
              </w:rPr>
            </w:pPr>
            <w:r w:rsidRPr="002D69E0">
              <w:rPr>
                <w:rFonts w:ascii="Tahoma" w:hAnsi="Tahoma" w:cs="Tahoma"/>
                <w:b/>
                <w:sz w:val="22"/>
                <w:szCs w:val="22"/>
              </w:rPr>
              <w:t>11.1. Sutarties sudarymas ir įsigaliojimas</w:t>
            </w:r>
          </w:p>
        </w:tc>
        <w:tc>
          <w:tcPr>
            <w:tcW w:w="6441" w:type="dxa"/>
            <w:gridSpan w:val="2"/>
          </w:tcPr>
          <w:p w14:paraId="6A6371C6" w14:textId="77777777" w:rsidR="00027B83" w:rsidRPr="002D69E0" w:rsidRDefault="000B0897">
            <w:pPr>
              <w:rPr>
                <w:rFonts w:ascii="Tahoma" w:hAnsi="Tahoma" w:cs="Tahoma"/>
                <w:kern w:val="2"/>
                <w:sz w:val="22"/>
                <w:szCs w:val="22"/>
              </w:rPr>
            </w:pPr>
            <w:r w:rsidRPr="002D69E0">
              <w:rPr>
                <w:rFonts w:ascii="Tahoma" w:hAnsi="Tahoma" w:cs="Tahoma"/>
                <w:kern w:val="2"/>
                <w:sz w:val="22"/>
                <w:szCs w:val="22"/>
              </w:rPr>
              <w:t>Ši Sutartis laikoma sudaryta ir įsigalioja nuo Sutarties pasirašymo dienos (antrosios Šalies pasirašymo dieną).</w:t>
            </w:r>
          </w:p>
          <w:p w14:paraId="7396F7FD" w14:textId="2A319C2F" w:rsidR="00027B83" w:rsidRPr="00C22104" w:rsidRDefault="000B0897">
            <w:pPr>
              <w:rPr>
                <w:rFonts w:ascii="Tahoma" w:hAnsi="Tahoma" w:cs="Tahoma"/>
                <w:kern w:val="2"/>
                <w:sz w:val="22"/>
                <w:szCs w:val="22"/>
              </w:rPr>
            </w:pPr>
            <w:r w:rsidRPr="002D69E0">
              <w:rPr>
                <w:rFonts w:ascii="Tahoma" w:hAnsi="Tahoma" w:cs="Tahoma"/>
                <w:color w:val="000000"/>
                <w:kern w:val="2"/>
                <w:sz w:val="22"/>
                <w:szCs w:val="22"/>
              </w:rPr>
              <w:t xml:space="preserve">Sutartis galioja iki visiško prievolių įvykdymo (kol bus išnaudota Pradinės </w:t>
            </w:r>
            <w:r w:rsidRPr="00C22104">
              <w:rPr>
                <w:rFonts w:ascii="Tahoma" w:hAnsi="Tahoma" w:cs="Tahoma"/>
                <w:kern w:val="2"/>
                <w:sz w:val="22"/>
                <w:szCs w:val="22"/>
              </w:rPr>
              <w:t>Sutarties vertė, bet jos terminas negali būti ilgesnis kaip</w:t>
            </w:r>
            <w:r w:rsidR="00C22104" w:rsidRPr="00C22104">
              <w:rPr>
                <w:rFonts w:ascii="Tahoma" w:hAnsi="Tahoma" w:cs="Tahoma"/>
                <w:kern w:val="2"/>
                <w:sz w:val="22"/>
                <w:szCs w:val="22"/>
              </w:rPr>
              <w:t xml:space="preserve"> 36</w:t>
            </w:r>
            <w:r w:rsidRPr="00C22104">
              <w:rPr>
                <w:rFonts w:ascii="Tahoma" w:hAnsi="Tahoma" w:cs="Tahoma"/>
                <w:kern w:val="2"/>
                <w:sz w:val="22"/>
                <w:szCs w:val="22"/>
              </w:rPr>
              <w:t xml:space="preserve"> mėnesiai.</w:t>
            </w:r>
          </w:p>
        </w:tc>
      </w:tr>
      <w:tr w:rsidR="00924312" w:rsidRPr="002D69E0" w14:paraId="0D3292E1" w14:textId="77777777">
        <w:trPr>
          <w:trHeight w:val="300"/>
        </w:trPr>
        <w:tc>
          <w:tcPr>
            <w:tcW w:w="3094" w:type="dxa"/>
            <w:gridSpan w:val="2"/>
          </w:tcPr>
          <w:p w14:paraId="09BC2075" w14:textId="316E2550" w:rsidR="00924312" w:rsidRPr="002D69E0" w:rsidRDefault="00924312" w:rsidP="00924312">
            <w:pPr>
              <w:rPr>
                <w:rFonts w:ascii="Tahoma" w:hAnsi="Tahoma" w:cs="Tahoma"/>
                <w:b/>
                <w:kern w:val="2"/>
                <w:sz w:val="22"/>
                <w:szCs w:val="22"/>
              </w:rPr>
            </w:pPr>
            <w:r w:rsidRPr="002D69E0">
              <w:rPr>
                <w:rFonts w:ascii="Tahoma" w:hAnsi="Tahoma" w:cs="Tahoma"/>
                <w:b/>
                <w:kern w:val="2"/>
                <w:sz w:val="22"/>
                <w:szCs w:val="22"/>
              </w:rPr>
              <w:t>11.2. Sutarties galiojimo termino pratęsimas</w:t>
            </w:r>
          </w:p>
        </w:tc>
        <w:tc>
          <w:tcPr>
            <w:tcW w:w="6441" w:type="dxa"/>
            <w:gridSpan w:val="2"/>
          </w:tcPr>
          <w:p w14:paraId="476A539A" w14:textId="77777777" w:rsidR="00924312" w:rsidRPr="006F7D55" w:rsidRDefault="00924312" w:rsidP="00924312">
            <w:pPr>
              <w:rPr>
                <w:rFonts w:ascii="Tahoma" w:hAnsi="Tahoma" w:cs="Tahoma"/>
                <w:kern w:val="2"/>
                <w:sz w:val="22"/>
                <w:szCs w:val="22"/>
              </w:rPr>
            </w:pPr>
            <w:r w:rsidRPr="006F7D55">
              <w:rPr>
                <w:rFonts w:ascii="Tahoma" w:hAnsi="Tahoma" w:cs="Tahoma"/>
                <w:kern w:val="2"/>
                <w:sz w:val="22"/>
                <w:szCs w:val="22"/>
              </w:rPr>
              <w:t>Netaikoma</w:t>
            </w:r>
          </w:p>
          <w:p w14:paraId="782060E8" w14:textId="0AA718AD" w:rsidR="00924312" w:rsidRPr="002D69E0" w:rsidRDefault="00924312" w:rsidP="00924312">
            <w:pPr>
              <w:rPr>
                <w:rFonts w:ascii="Tahoma" w:hAnsi="Tahoma" w:cs="Tahoma"/>
                <w:kern w:val="2"/>
                <w:sz w:val="22"/>
                <w:szCs w:val="22"/>
              </w:rPr>
            </w:pPr>
          </w:p>
        </w:tc>
      </w:tr>
      <w:tr w:rsidR="00027B83" w:rsidRPr="002D69E0" w14:paraId="7FE809EC" w14:textId="77777777">
        <w:trPr>
          <w:trHeight w:val="300"/>
        </w:trPr>
        <w:tc>
          <w:tcPr>
            <w:tcW w:w="9535" w:type="dxa"/>
            <w:gridSpan w:val="4"/>
          </w:tcPr>
          <w:p w14:paraId="6839791C"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12. SUTARTIES NUTRAUKIMAS</w:t>
            </w:r>
          </w:p>
        </w:tc>
      </w:tr>
      <w:tr w:rsidR="00027B83" w:rsidRPr="002D69E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BE2C170" w:rsidR="00027B83" w:rsidRPr="00AE4DA2" w:rsidRDefault="000B0897">
            <w:pPr>
              <w:rPr>
                <w:rFonts w:ascii="Tahoma" w:hAnsi="Tahoma" w:cs="Tahoma"/>
                <w:kern w:val="2"/>
                <w:sz w:val="22"/>
                <w:szCs w:val="22"/>
              </w:rPr>
            </w:pPr>
            <w:r w:rsidRPr="002D69E0">
              <w:rPr>
                <w:rFonts w:ascii="Tahoma" w:hAnsi="Tahoma" w:cs="Tahoma"/>
                <w:kern w:val="2"/>
                <w:sz w:val="22"/>
                <w:szCs w:val="22"/>
              </w:rPr>
              <w:t>Sutartis gali būti nutraukiama rašytiniu Šalių susitarimu arba vienašališkai, Bendrosiose sąlygose nustatyta tvarka.</w:t>
            </w:r>
          </w:p>
        </w:tc>
      </w:tr>
      <w:tr w:rsidR="00402199" w:rsidRPr="002D69E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D69E0" w:rsidRDefault="00402199" w:rsidP="00402199">
            <w:pPr>
              <w:rPr>
                <w:rFonts w:ascii="Tahoma" w:hAnsi="Tahoma" w:cs="Tahoma"/>
                <w:b/>
                <w:kern w:val="2"/>
                <w:sz w:val="22"/>
                <w:szCs w:val="22"/>
              </w:rPr>
            </w:pPr>
            <w:r w:rsidRPr="002D69E0">
              <w:rPr>
                <w:rFonts w:ascii="Tahoma" w:hAnsi="Tahoma" w:cs="Tahoma"/>
                <w:b/>
                <w:kern w:val="2"/>
                <w:sz w:val="22"/>
                <w:szCs w:val="22"/>
              </w:rPr>
              <w:t xml:space="preserve">12.2. Esminiai Sutarties </w:t>
            </w:r>
            <w:r w:rsidRPr="002D69E0">
              <w:rPr>
                <w:rFonts w:ascii="Tahoma" w:hAnsi="Tahoma" w:cs="Tahoma"/>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875DD24" w:rsidR="00402199" w:rsidRPr="00657731" w:rsidRDefault="00402199" w:rsidP="00402199">
            <w:pPr>
              <w:rPr>
                <w:rFonts w:ascii="Tahoma" w:hAnsi="Tahoma" w:cs="Tahoma"/>
                <w:kern w:val="2"/>
                <w:sz w:val="22"/>
                <w:szCs w:val="22"/>
              </w:rPr>
            </w:pPr>
            <w:r w:rsidRPr="00AE4DA2">
              <w:rPr>
                <w:rFonts w:ascii="Tahoma" w:hAnsi="Tahoma" w:cs="Tahoma"/>
                <w:kern w:val="2"/>
                <w:sz w:val="22"/>
                <w:szCs w:val="22"/>
              </w:rPr>
              <w:t xml:space="preserve">12.2.1. jeigu Tiekėjas nevykdo prisiimtų įsipareigojimų už </w:t>
            </w:r>
            <w:r w:rsidRPr="00657731">
              <w:rPr>
                <w:rFonts w:ascii="Tahoma" w:hAnsi="Tahoma" w:cs="Tahoma"/>
                <w:kern w:val="2"/>
                <w:sz w:val="22"/>
                <w:szCs w:val="22"/>
              </w:rPr>
              <w:t>Sutartyje nustatyt</w:t>
            </w:r>
            <w:r w:rsidR="00AE4DA2" w:rsidRPr="00657731">
              <w:rPr>
                <w:rFonts w:ascii="Tahoma" w:hAnsi="Tahoma" w:cs="Tahoma"/>
                <w:kern w:val="2"/>
                <w:sz w:val="22"/>
                <w:szCs w:val="22"/>
              </w:rPr>
              <w:t>us</w:t>
            </w:r>
            <w:r w:rsidRPr="00657731">
              <w:rPr>
                <w:rFonts w:ascii="Tahoma" w:hAnsi="Tahoma" w:cs="Tahoma"/>
                <w:kern w:val="2"/>
                <w:sz w:val="22"/>
                <w:szCs w:val="22"/>
              </w:rPr>
              <w:t xml:space="preserve"> Sutarties įkainius;</w:t>
            </w:r>
          </w:p>
          <w:p w14:paraId="59D7E224" w14:textId="603DB576" w:rsidR="00402199" w:rsidRPr="00657731" w:rsidRDefault="00402199" w:rsidP="00AE4DA2">
            <w:pPr>
              <w:rPr>
                <w:rFonts w:ascii="Tahoma" w:eastAsia="Arial" w:hAnsi="Tahoma" w:cs="Tahoma"/>
                <w:kern w:val="2"/>
                <w:sz w:val="22"/>
                <w:szCs w:val="22"/>
                <w:lang w:val="lt"/>
              </w:rPr>
            </w:pPr>
            <w:r w:rsidRPr="00657731">
              <w:rPr>
                <w:rFonts w:ascii="Tahoma" w:hAnsi="Tahoma" w:cs="Tahoma"/>
                <w:sz w:val="22"/>
                <w:szCs w:val="22"/>
              </w:rPr>
              <w:t xml:space="preserve">12.2.2. </w:t>
            </w:r>
            <w:r w:rsidRPr="00657731">
              <w:rPr>
                <w:rFonts w:ascii="Tahoma" w:eastAsia="Arial" w:hAnsi="Tahoma" w:cs="Tahoma"/>
                <w:kern w:val="2"/>
                <w:sz w:val="22"/>
                <w:szCs w:val="22"/>
                <w:lang w:val="lt"/>
              </w:rPr>
              <w:t xml:space="preserve">jeigu Tiekėjas nesilaiko Sutartyje nustatytų Paslaugų teikimo terminų 2 (du) kartus iš eilės arba vėluoja suteikti Paslaugas daugiau nei </w:t>
            </w:r>
            <w:r w:rsidR="00AE4DA2" w:rsidRPr="00657731">
              <w:rPr>
                <w:rFonts w:ascii="Tahoma" w:eastAsia="Arial" w:hAnsi="Tahoma" w:cs="Tahoma"/>
                <w:kern w:val="2"/>
                <w:sz w:val="22"/>
                <w:szCs w:val="22"/>
                <w:lang w:val="lt"/>
              </w:rPr>
              <w:t>14 kalend</w:t>
            </w:r>
            <w:r w:rsidR="00657731" w:rsidRPr="00657731">
              <w:rPr>
                <w:rFonts w:ascii="Tahoma" w:eastAsia="Arial" w:hAnsi="Tahoma" w:cs="Tahoma"/>
                <w:kern w:val="2"/>
                <w:sz w:val="22"/>
                <w:szCs w:val="22"/>
                <w:lang w:val="lt"/>
              </w:rPr>
              <w:t>orinių dienų</w:t>
            </w:r>
            <w:r w:rsidRPr="00657731">
              <w:rPr>
                <w:rFonts w:ascii="Tahoma" w:eastAsia="Arial" w:hAnsi="Tahoma" w:cs="Tahoma"/>
                <w:kern w:val="2"/>
                <w:sz w:val="22"/>
                <w:szCs w:val="22"/>
                <w:lang w:val="lt"/>
              </w:rPr>
              <w:t xml:space="preserve"> nuo Sutartyje nustatyto Paslaugų suteikimo termino;</w:t>
            </w:r>
          </w:p>
          <w:p w14:paraId="4A0B73D1" w14:textId="27699797" w:rsidR="00402199" w:rsidRPr="00657731" w:rsidRDefault="00402199" w:rsidP="00402199">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657731">
              <w:rPr>
                <w:rFonts w:ascii="Tahoma" w:eastAsia="Arial" w:hAnsi="Tahoma" w:cs="Tahoma"/>
                <w:kern w:val="2"/>
                <w:sz w:val="22"/>
                <w:szCs w:val="22"/>
                <w:lang w:val="lt"/>
              </w:rPr>
              <w:t>12.2.</w:t>
            </w:r>
            <w:r w:rsidR="00657731" w:rsidRPr="00657731">
              <w:rPr>
                <w:rFonts w:ascii="Tahoma" w:eastAsia="Arial" w:hAnsi="Tahoma" w:cs="Tahoma"/>
                <w:kern w:val="2"/>
                <w:sz w:val="22"/>
                <w:szCs w:val="22"/>
                <w:lang w:val="lt"/>
              </w:rPr>
              <w:t>3</w:t>
            </w:r>
            <w:r w:rsidRPr="00657731">
              <w:rPr>
                <w:rFonts w:ascii="Tahoma" w:eastAsia="Arial" w:hAnsi="Tahoma" w:cs="Tahoma"/>
                <w:kern w:val="2"/>
                <w:sz w:val="22"/>
                <w:szCs w:val="22"/>
                <w:lang w:val="lt"/>
              </w:rPr>
              <w:t>. jeigu Tiekėjas pažeidžia Paslaugų suteikimo terminus ir priskaičiuotų netesybų už vėlavimą suma viršija 20 (dvidešimt) proc. Pradinės sutarties vertės;</w:t>
            </w:r>
          </w:p>
          <w:p w14:paraId="3466F29E" w14:textId="4A47424F" w:rsidR="00402199" w:rsidRPr="00657731" w:rsidRDefault="00402199" w:rsidP="00402199">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657731">
              <w:rPr>
                <w:rFonts w:ascii="Tahoma" w:eastAsia="Arial" w:hAnsi="Tahoma" w:cs="Tahoma"/>
                <w:kern w:val="2"/>
                <w:sz w:val="22"/>
                <w:szCs w:val="22"/>
                <w:lang w:val="lt"/>
              </w:rPr>
              <w:t>12.2.</w:t>
            </w:r>
            <w:r w:rsidR="00657731">
              <w:rPr>
                <w:rFonts w:ascii="Tahoma" w:eastAsia="Arial" w:hAnsi="Tahoma" w:cs="Tahoma"/>
                <w:kern w:val="2"/>
                <w:sz w:val="22"/>
                <w:szCs w:val="22"/>
                <w:lang w:val="lt"/>
              </w:rPr>
              <w:t>4</w:t>
            </w:r>
            <w:r w:rsidRPr="00657731">
              <w:rPr>
                <w:rFonts w:ascii="Tahoma" w:eastAsia="Arial" w:hAnsi="Tahoma" w:cs="Tahoma"/>
                <w:kern w:val="2"/>
                <w:sz w:val="22"/>
                <w:szCs w:val="22"/>
                <w:lang w:val="lt"/>
              </w:rPr>
              <w:t>. Tiekėjas pažeidžia Paslaugų suteikimo terminus ir dėl Paslaugų suteikimo vėlavimo Paslaugos tampa nebereikalingos;</w:t>
            </w:r>
          </w:p>
          <w:p w14:paraId="6C765B22" w14:textId="4B89C36A" w:rsidR="00402199" w:rsidRPr="00657731" w:rsidRDefault="00402199" w:rsidP="00402199">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657731">
              <w:rPr>
                <w:rFonts w:ascii="Tahoma" w:eastAsia="Arial" w:hAnsi="Tahoma" w:cs="Tahoma"/>
                <w:kern w:val="2"/>
                <w:sz w:val="22"/>
                <w:szCs w:val="22"/>
                <w:lang w:val="lt"/>
              </w:rPr>
              <w:t>12.2.</w:t>
            </w:r>
            <w:r w:rsidR="00657731">
              <w:rPr>
                <w:rFonts w:ascii="Tahoma" w:eastAsia="Arial" w:hAnsi="Tahoma" w:cs="Tahoma"/>
                <w:kern w:val="2"/>
                <w:sz w:val="22"/>
                <w:szCs w:val="22"/>
                <w:lang w:val="lt"/>
              </w:rPr>
              <w:t>5</w:t>
            </w:r>
            <w:r w:rsidRPr="00657731">
              <w:rPr>
                <w:rFonts w:ascii="Tahoma" w:eastAsia="Arial" w:hAnsi="Tahoma" w:cs="Tahoma"/>
                <w:kern w:val="2"/>
                <w:sz w:val="22"/>
                <w:szCs w:val="22"/>
                <w:lang w:val="lt"/>
              </w:rPr>
              <w:t>. Tiekėjas daugiau kaip 2 (du) kartus suteikia Paslaugas, kurios neatitinka Sutartyje ir (ar) įstatymuose nustatytų reikalavimų Paslaugoms;</w:t>
            </w:r>
          </w:p>
          <w:p w14:paraId="139308FC" w14:textId="381AFFF2" w:rsidR="00402199" w:rsidRPr="008B73A8" w:rsidRDefault="00402199" w:rsidP="00402199">
            <w:pPr>
              <w:tabs>
                <w:tab w:val="left" w:pos="567"/>
                <w:tab w:val="left" w:pos="851"/>
                <w:tab w:val="left" w:pos="992"/>
                <w:tab w:val="left" w:pos="1134"/>
              </w:tabs>
              <w:spacing w:line="257" w:lineRule="auto"/>
              <w:jc w:val="both"/>
              <w:rPr>
                <w:rFonts w:ascii="Tahoma" w:eastAsia="Arial" w:hAnsi="Tahoma" w:cs="Tahoma"/>
                <w:kern w:val="2"/>
                <w:sz w:val="22"/>
                <w:szCs w:val="22"/>
                <w:lang w:val="lt"/>
              </w:rPr>
            </w:pPr>
            <w:r w:rsidRPr="00657731">
              <w:rPr>
                <w:rFonts w:ascii="Tahoma" w:eastAsia="Arial" w:hAnsi="Tahoma" w:cs="Tahoma"/>
                <w:kern w:val="2"/>
                <w:sz w:val="22"/>
                <w:szCs w:val="22"/>
                <w:lang w:val="lt"/>
              </w:rPr>
              <w:t>12.2.</w:t>
            </w:r>
            <w:r w:rsidR="00657731">
              <w:rPr>
                <w:rFonts w:ascii="Tahoma" w:eastAsia="Arial" w:hAnsi="Tahoma" w:cs="Tahoma"/>
                <w:kern w:val="2"/>
                <w:sz w:val="22"/>
                <w:szCs w:val="22"/>
                <w:lang w:val="lt"/>
              </w:rPr>
              <w:t>6</w:t>
            </w:r>
            <w:r w:rsidRPr="00657731">
              <w:rPr>
                <w:rFonts w:ascii="Tahoma" w:eastAsia="Arial" w:hAnsi="Tahoma" w:cs="Tahoma"/>
                <w:kern w:val="2"/>
                <w:sz w:val="22"/>
                <w:szCs w:val="22"/>
                <w:lang w:val="lt"/>
              </w:rPr>
              <w:t xml:space="preserve">. Tiekėjo kvalifikacija tapo nebeatitinkančia pirkimo dokumentuose nustatytų Sutarties tinkamam vykdymui būtinų reikalavimų ir </w:t>
            </w:r>
            <w:r w:rsidRPr="008B73A8">
              <w:rPr>
                <w:rFonts w:ascii="Tahoma" w:eastAsia="Arial" w:hAnsi="Tahoma" w:cs="Tahoma"/>
                <w:kern w:val="2"/>
                <w:sz w:val="22"/>
                <w:szCs w:val="22"/>
                <w:lang w:val="lt"/>
              </w:rPr>
              <w:t>šie neatitikimai nebuvo ištaisyti per 14 (keturiolika) kalendorinių dienų nuo kvalifikacijos tapimo neatitinkančia dienos;</w:t>
            </w:r>
          </w:p>
          <w:p w14:paraId="0B019B64" w14:textId="031A0DFB" w:rsidR="00402199" w:rsidRPr="008B73A8" w:rsidRDefault="00402199" w:rsidP="008B73A8">
            <w:pPr>
              <w:tabs>
                <w:tab w:val="left" w:pos="567"/>
                <w:tab w:val="left" w:pos="851"/>
                <w:tab w:val="left" w:pos="992"/>
                <w:tab w:val="left" w:pos="1134"/>
              </w:tabs>
              <w:spacing w:line="257" w:lineRule="auto"/>
              <w:jc w:val="both"/>
              <w:rPr>
                <w:rFonts w:ascii="Tahoma" w:eastAsia="Arial" w:hAnsi="Tahoma" w:cs="Tahoma"/>
                <w:color w:val="FF0000"/>
                <w:kern w:val="2"/>
                <w:sz w:val="22"/>
                <w:szCs w:val="22"/>
                <w:lang w:val="lt"/>
              </w:rPr>
            </w:pPr>
            <w:r w:rsidRPr="008B73A8">
              <w:rPr>
                <w:rFonts w:ascii="Tahoma" w:eastAsia="Arial" w:hAnsi="Tahoma" w:cs="Tahoma"/>
                <w:kern w:val="2"/>
                <w:sz w:val="22"/>
                <w:szCs w:val="22"/>
                <w:lang w:val="lt"/>
              </w:rPr>
              <w:t>12.2.</w:t>
            </w:r>
            <w:r w:rsidR="008B73A8" w:rsidRPr="008B73A8">
              <w:rPr>
                <w:rFonts w:ascii="Tahoma" w:eastAsia="Arial" w:hAnsi="Tahoma" w:cs="Tahoma"/>
                <w:kern w:val="2"/>
                <w:sz w:val="22"/>
                <w:szCs w:val="22"/>
                <w:lang w:val="lt"/>
              </w:rPr>
              <w:t>7</w:t>
            </w:r>
            <w:r w:rsidRPr="008B73A8">
              <w:rPr>
                <w:rFonts w:ascii="Tahoma" w:eastAsia="Arial" w:hAnsi="Tahoma" w:cs="Tahoma"/>
                <w:kern w:val="2"/>
                <w:sz w:val="22"/>
                <w:szCs w:val="22"/>
                <w:lang w:val="lt"/>
              </w:rPr>
              <w:t>. Tiekėjas 2 (du) kartus pažeidžia esminę Sutarties sąlygą.</w:t>
            </w:r>
          </w:p>
        </w:tc>
      </w:tr>
      <w:tr w:rsidR="00027B83" w:rsidRPr="002D69E0" w14:paraId="46270E91" w14:textId="77777777">
        <w:trPr>
          <w:trHeight w:val="300"/>
        </w:trPr>
        <w:tc>
          <w:tcPr>
            <w:tcW w:w="9535" w:type="dxa"/>
            <w:gridSpan w:val="4"/>
          </w:tcPr>
          <w:p w14:paraId="07E06248" w14:textId="69C1E736" w:rsidR="00027B83" w:rsidRPr="002D69E0" w:rsidRDefault="000B0897">
            <w:pPr>
              <w:jc w:val="center"/>
              <w:rPr>
                <w:rFonts w:ascii="Tahoma" w:hAnsi="Tahoma" w:cs="Tahoma"/>
                <w:kern w:val="2"/>
                <w:sz w:val="22"/>
                <w:szCs w:val="22"/>
              </w:rPr>
            </w:pPr>
            <w:r w:rsidRPr="002D69E0">
              <w:rPr>
                <w:rFonts w:ascii="Tahoma" w:hAnsi="Tahoma" w:cs="Tahoma"/>
                <w:b/>
                <w:kern w:val="2"/>
                <w:sz w:val="22"/>
                <w:szCs w:val="22"/>
              </w:rPr>
              <w:t xml:space="preserve">13. APLINKOS APSAUGOS IR SOCIALINIAI KRITERIJAI </w:t>
            </w:r>
          </w:p>
        </w:tc>
      </w:tr>
      <w:tr w:rsidR="00027B83" w:rsidRPr="002D69E0" w14:paraId="18AE2F61" w14:textId="77777777">
        <w:trPr>
          <w:trHeight w:val="300"/>
        </w:trPr>
        <w:tc>
          <w:tcPr>
            <w:tcW w:w="3058" w:type="dxa"/>
          </w:tcPr>
          <w:p w14:paraId="6366A32C"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t xml:space="preserve">13.1. Su perkamomis paslaugomis susiję  aplinkos apsaugos kriterijai </w:t>
            </w:r>
          </w:p>
        </w:tc>
        <w:tc>
          <w:tcPr>
            <w:tcW w:w="6477" w:type="dxa"/>
            <w:gridSpan w:val="3"/>
          </w:tcPr>
          <w:p w14:paraId="3F14B69B" w14:textId="7BC7564A" w:rsidR="00027B83" w:rsidRPr="002D69E0" w:rsidRDefault="000367A0" w:rsidP="000367A0">
            <w:pPr>
              <w:jc w:val="both"/>
              <w:rPr>
                <w:rFonts w:ascii="Tahoma" w:hAnsi="Tahoma" w:cs="Tahoma"/>
                <w:kern w:val="2"/>
                <w:sz w:val="22"/>
                <w:szCs w:val="22"/>
              </w:rPr>
            </w:pPr>
            <w:r w:rsidRPr="000367A0">
              <w:rPr>
                <w:rFonts w:ascii="Tahoma" w:hAnsi="Tahoma" w:cs="Tahoma"/>
                <w:color w:val="000000"/>
                <w:kern w:val="2"/>
                <w:sz w:val="22"/>
                <w:szCs w:val="22"/>
                <w:shd w:val="clear" w:color="auto" w:fill="FFFFFF"/>
              </w:rPr>
              <w:t xml:space="preserve">Vadovaujantis Lietuvos Respublikos aplinkos ministro įsakymu Nr. D1-508 patvirtinto Aplinkos apsaugos kriterijų taikymo vykdant žaliuosius pirkimus tvarkos aprašo 4.4.3 papunkčiu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w:t>
            </w:r>
            <w:r w:rsidRPr="000367A0">
              <w:rPr>
                <w:rFonts w:ascii="Tahoma" w:hAnsi="Tahoma" w:cs="Tahoma"/>
                <w:color w:val="000000"/>
                <w:kern w:val="2"/>
                <w:sz w:val="22"/>
                <w:szCs w:val="22"/>
                <w:shd w:val="clear" w:color="auto" w:fill="FFFFFF"/>
              </w:rPr>
              <w:lastRenderedPageBreak/>
              <w:t>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tc>
      </w:tr>
      <w:tr w:rsidR="00027B83" w:rsidRPr="002D69E0" w14:paraId="71B127CD" w14:textId="77777777">
        <w:trPr>
          <w:trHeight w:val="300"/>
        </w:trPr>
        <w:tc>
          <w:tcPr>
            <w:tcW w:w="3058" w:type="dxa"/>
          </w:tcPr>
          <w:p w14:paraId="6D5C5242" w14:textId="77777777" w:rsidR="00027B83" w:rsidRPr="002D69E0" w:rsidRDefault="000B0897">
            <w:pPr>
              <w:rPr>
                <w:rFonts w:ascii="Tahoma" w:hAnsi="Tahoma" w:cs="Tahoma"/>
                <w:b/>
                <w:kern w:val="2"/>
                <w:sz w:val="22"/>
                <w:szCs w:val="22"/>
              </w:rPr>
            </w:pPr>
            <w:r w:rsidRPr="002D69E0">
              <w:rPr>
                <w:rFonts w:ascii="Tahoma" w:hAnsi="Tahoma" w:cs="Tahoma"/>
                <w:b/>
                <w:kern w:val="2"/>
                <w:sz w:val="22"/>
                <w:szCs w:val="22"/>
              </w:rPr>
              <w:lastRenderedPageBreak/>
              <w:t>13.2. Su perkamomis Paslaugomis susiję socialiniai kriterijai</w:t>
            </w:r>
          </w:p>
        </w:tc>
        <w:tc>
          <w:tcPr>
            <w:tcW w:w="6477" w:type="dxa"/>
            <w:gridSpan w:val="3"/>
          </w:tcPr>
          <w:p w14:paraId="09CCACC2" w14:textId="77777777" w:rsidR="00027B83" w:rsidRPr="002D69E0" w:rsidRDefault="000B0897">
            <w:pPr>
              <w:rPr>
                <w:rFonts w:ascii="Tahoma" w:hAnsi="Tahoma" w:cs="Tahoma"/>
                <w:color w:val="000000"/>
                <w:kern w:val="2"/>
                <w:sz w:val="22"/>
                <w:szCs w:val="22"/>
                <w:shd w:val="clear" w:color="auto" w:fill="FFFFFF"/>
              </w:rPr>
            </w:pPr>
            <w:r w:rsidRPr="002D69E0">
              <w:rPr>
                <w:rFonts w:ascii="Tahoma" w:hAnsi="Tahoma" w:cs="Tahoma"/>
                <w:color w:val="000000"/>
                <w:kern w:val="2"/>
                <w:sz w:val="22"/>
                <w:szCs w:val="22"/>
                <w:shd w:val="clear" w:color="auto" w:fill="FFFFFF"/>
              </w:rPr>
              <w:t>Netaikoma</w:t>
            </w:r>
          </w:p>
          <w:p w14:paraId="7170065E" w14:textId="7192B03D" w:rsidR="00027B83" w:rsidRPr="002D69E0" w:rsidRDefault="00027B83">
            <w:pPr>
              <w:rPr>
                <w:rFonts w:ascii="Tahoma" w:hAnsi="Tahoma" w:cs="Tahoma"/>
                <w:color w:val="0070C0"/>
                <w:kern w:val="2"/>
                <w:sz w:val="22"/>
                <w:szCs w:val="22"/>
              </w:rPr>
            </w:pPr>
          </w:p>
        </w:tc>
      </w:tr>
      <w:tr w:rsidR="00027B83" w:rsidRPr="002D69E0" w14:paraId="0E3437C2" w14:textId="77777777">
        <w:trPr>
          <w:trHeight w:val="300"/>
        </w:trPr>
        <w:tc>
          <w:tcPr>
            <w:tcW w:w="9535" w:type="dxa"/>
            <w:gridSpan w:val="4"/>
          </w:tcPr>
          <w:p w14:paraId="1BD9D104" w14:textId="437DFCB3" w:rsidR="00027B83" w:rsidRPr="00A20895" w:rsidRDefault="000B0897" w:rsidP="00A20895">
            <w:pPr>
              <w:jc w:val="center"/>
              <w:rPr>
                <w:rFonts w:ascii="Tahoma" w:hAnsi="Tahoma" w:cs="Tahoma"/>
                <w:b/>
                <w:kern w:val="2"/>
                <w:sz w:val="22"/>
                <w:szCs w:val="22"/>
              </w:rPr>
            </w:pPr>
            <w:r w:rsidRPr="002D69E0">
              <w:rPr>
                <w:rFonts w:ascii="Tahoma" w:hAnsi="Tahoma" w:cs="Tahoma"/>
                <w:b/>
                <w:kern w:val="2"/>
                <w:sz w:val="22"/>
                <w:szCs w:val="22"/>
              </w:rPr>
              <w:t xml:space="preserve">14. BENDRŲJŲ SĄLYGŲ PAKEITIMAI IR PAPILDYMAI </w:t>
            </w:r>
          </w:p>
        </w:tc>
      </w:tr>
      <w:tr w:rsidR="00A20895" w:rsidRPr="002D69E0" w14:paraId="00CDF661" w14:textId="77777777">
        <w:trPr>
          <w:trHeight w:val="300"/>
        </w:trPr>
        <w:tc>
          <w:tcPr>
            <w:tcW w:w="3058" w:type="dxa"/>
          </w:tcPr>
          <w:p w14:paraId="044BD4E3" w14:textId="77777777" w:rsidR="00A20895" w:rsidRPr="002D69E0" w:rsidRDefault="00A20895" w:rsidP="00A20895">
            <w:pPr>
              <w:rPr>
                <w:rFonts w:ascii="Tahoma" w:hAnsi="Tahoma" w:cs="Tahoma"/>
                <w:b/>
                <w:kern w:val="2"/>
                <w:sz w:val="22"/>
                <w:szCs w:val="22"/>
              </w:rPr>
            </w:pPr>
            <w:r w:rsidRPr="002D69E0">
              <w:rPr>
                <w:rFonts w:ascii="Tahoma" w:hAnsi="Tahoma" w:cs="Tahoma"/>
                <w:b/>
                <w:kern w:val="2"/>
                <w:sz w:val="22"/>
                <w:szCs w:val="22"/>
              </w:rPr>
              <w:t xml:space="preserve">14.1. </w:t>
            </w:r>
          </w:p>
        </w:tc>
        <w:tc>
          <w:tcPr>
            <w:tcW w:w="6477" w:type="dxa"/>
            <w:gridSpan w:val="3"/>
          </w:tcPr>
          <w:p w14:paraId="71F9375E" w14:textId="4A5BB49B" w:rsidR="00A20895" w:rsidRPr="002D69E0" w:rsidRDefault="00A20895" w:rsidP="00A20895">
            <w:pPr>
              <w:rPr>
                <w:rFonts w:ascii="Tahoma" w:hAnsi="Tahoma" w:cs="Tahoma"/>
                <w:kern w:val="2"/>
                <w:sz w:val="22"/>
                <w:szCs w:val="22"/>
              </w:rPr>
            </w:pPr>
            <w:r w:rsidRPr="006F7D55">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2D69E0" w14:paraId="7ED2EDF1" w14:textId="77777777">
        <w:trPr>
          <w:trHeight w:val="300"/>
        </w:trPr>
        <w:tc>
          <w:tcPr>
            <w:tcW w:w="9535" w:type="dxa"/>
            <w:gridSpan w:val="4"/>
          </w:tcPr>
          <w:p w14:paraId="689031C9"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15. SUTARTIES PRIEDAI</w:t>
            </w:r>
          </w:p>
        </w:tc>
      </w:tr>
      <w:tr w:rsidR="00027B83" w:rsidRPr="002D69E0" w14:paraId="43B17553" w14:textId="77777777">
        <w:trPr>
          <w:trHeight w:val="300"/>
        </w:trPr>
        <w:tc>
          <w:tcPr>
            <w:tcW w:w="3058" w:type="dxa"/>
          </w:tcPr>
          <w:p w14:paraId="7CFF3567"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15.1. Priedas Nr. 1</w:t>
            </w:r>
          </w:p>
        </w:tc>
        <w:tc>
          <w:tcPr>
            <w:tcW w:w="6477" w:type="dxa"/>
            <w:gridSpan w:val="3"/>
          </w:tcPr>
          <w:p w14:paraId="65B09E30" w14:textId="0707A131" w:rsidR="00027B83" w:rsidRPr="002D69E0" w:rsidRDefault="00A20895" w:rsidP="00A20895">
            <w:pPr>
              <w:rPr>
                <w:rFonts w:ascii="Tahoma" w:hAnsi="Tahoma" w:cs="Tahoma"/>
                <w:b/>
                <w:kern w:val="2"/>
                <w:sz w:val="22"/>
                <w:szCs w:val="22"/>
              </w:rPr>
            </w:pPr>
            <w:r>
              <w:rPr>
                <w:rFonts w:ascii="Tahoma" w:hAnsi="Tahoma" w:cs="Tahoma"/>
                <w:b/>
                <w:kern w:val="2"/>
                <w:sz w:val="22"/>
                <w:szCs w:val="22"/>
              </w:rPr>
              <w:t>Techninė specifikacija</w:t>
            </w:r>
          </w:p>
        </w:tc>
      </w:tr>
      <w:tr w:rsidR="00027B83" w:rsidRPr="002D69E0" w14:paraId="2CC1D4F0" w14:textId="77777777">
        <w:trPr>
          <w:trHeight w:val="300"/>
        </w:trPr>
        <w:tc>
          <w:tcPr>
            <w:tcW w:w="3058" w:type="dxa"/>
          </w:tcPr>
          <w:p w14:paraId="09EEBB7C"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15.2. Priedas Nr. 2</w:t>
            </w:r>
          </w:p>
        </w:tc>
        <w:tc>
          <w:tcPr>
            <w:tcW w:w="6477" w:type="dxa"/>
            <w:gridSpan w:val="3"/>
          </w:tcPr>
          <w:p w14:paraId="269B3EB8" w14:textId="6615A41F" w:rsidR="00027B83" w:rsidRPr="002D69E0" w:rsidRDefault="00E65EDC" w:rsidP="00E65EDC">
            <w:pPr>
              <w:rPr>
                <w:rFonts w:ascii="Tahoma" w:hAnsi="Tahoma" w:cs="Tahoma"/>
                <w:b/>
                <w:kern w:val="2"/>
                <w:sz w:val="22"/>
                <w:szCs w:val="22"/>
              </w:rPr>
            </w:pPr>
            <w:r>
              <w:rPr>
                <w:rFonts w:ascii="Tahoma" w:hAnsi="Tahoma" w:cs="Tahoma"/>
                <w:b/>
                <w:kern w:val="2"/>
                <w:sz w:val="22"/>
                <w:szCs w:val="22"/>
              </w:rPr>
              <w:t>Tiekėjo pasiūlymas</w:t>
            </w:r>
          </w:p>
        </w:tc>
      </w:tr>
      <w:tr w:rsidR="00027B83" w:rsidRPr="002D69E0" w14:paraId="58745085" w14:textId="77777777">
        <w:trPr>
          <w:trHeight w:val="300"/>
        </w:trPr>
        <w:tc>
          <w:tcPr>
            <w:tcW w:w="3058" w:type="dxa"/>
          </w:tcPr>
          <w:p w14:paraId="2312C897"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15.3. Priedas Nr. 3</w:t>
            </w:r>
          </w:p>
        </w:tc>
        <w:tc>
          <w:tcPr>
            <w:tcW w:w="6477" w:type="dxa"/>
            <w:gridSpan w:val="3"/>
          </w:tcPr>
          <w:p w14:paraId="22A614AF" w14:textId="714B1219" w:rsidR="00027B83" w:rsidRPr="002D69E0" w:rsidRDefault="00D91AFE" w:rsidP="00EF718C">
            <w:pPr>
              <w:rPr>
                <w:rFonts w:ascii="Tahoma" w:hAnsi="Tahoma" w:cs="Tahoma"/>
                <w:b/>
                <w:kern w:val="2"/>
                <w:sz w:val="22"/>
                <w:szCs w:val="22"/>
              </w:rPr>
            </w:pPr>
            <w:r>
              <w:rPr>
                <w:rFonts w:ascii="Tahoma" w:hAnsi="Tahoma" w:cs="Tahoma"/>
                <w:b/>
                <w:kern w:val="2"/>
                <w:sz w:val="22"/>
                <w:szCs w:val="22"/>
              </w:rPr>
              <w:t>Pirkimo dokumentai (</w:t>
            </w:r>
            <w:r w:rsidRPr="00D91AFE">
              <w:rPr>
                <w:rFonts w:ascii="Tahoma" w:hAnsi="Tahoma" w:cs="Tahoma"/>
                <w:b/>
                <w:kern w:val="2"/>
                <w:sz w:val="22"/>
                <w:szCs w:val="22"/>
              </w:rPr>
              <w:t>jų paaiškinimai (patikslinimai)</w:t>
            </w:r>
            <w:r>
              <w:rPr>
                <w:rFonts w:ascii="Tahoma" w:hAnsi="Tahoma" w:cs="Tahoma"/>
                <w:b/>
                <w:kern w:val="2"/>
                <w:sz w:val="22"/>
                <w:szCs w:val="22"/>
              </w:rPr>
              <w:t>)</w:t>
            </w:r>
          </w:p>
        </w:tc>
      </w:tr>
      <w:tr w:rsidR="00027B83" w:rsidRPr="002D69E0" w14:paraId="278F6726" w14:textId="77777777">
        <w:tc>
          <w:tcPr>
            <w:tcW w:w="9535" w:type="dxa"/>
            <w:gridSpan w:val="4"/>
          </w:tcPr>
          <w:p w14:paraId="306ED934" w14:textId="77777777" w:rsidR="00027B83" w:rsidRPr="002D69E0" w:rsidRDefault="000B0897">
            <w:pPr>
              <w:jc w:val="center"/>
              <w:rPr>
                <w:rFonts w:ascii="Tahoma" w:hAnsi="Tahoma" w:cs="Tahoma"/>
                <w:b/>
                <w:kern w:val="2"/>
                <w:sz w:val="22"/>
                <w:szCs w:val="22"/>
              </w:rPr>
            </w:pPr>
            <w:r w:rsidRPr="002D69E0">
              <w:rPr>
                <w:rFonts w:ascii="Tahoma" w:hAnsi="Tahoma" w:cs="Tahoma"/>
                <w:b/>
                <w:kern w:val="2"/>
                <w:sz w:val="22"/>
                <w:szCs w:val="22"/>
              </w:rPr>
              <w:t>16. ŠALIŲ ATSTOVŲ PARAŠAI</w:t>
            </w:r>
          </w:p>
        </w:tc>
      </w:tr>
      <w:tr w:rsidR="00DD5E50" w:rsidRPr="002D69E0" w14:paraId="1A4801F8" w14:textId="77777777" w:rsidTr="00281BA6">
        <w:tc>
          <w:tcPr>
            <w:tcW w:w="4815" w:type="dxa"/>
            <w:gridSpan w:val="3"/>
          </w:tcPr>
          <w:p w14:paraId="4374ECAE" w14:textId="333771EB" w:rsidR="00DD5E50" w:rsidRPr="002D69E0" w:rsidRDefault="00DD5E50" w:rsidP="00DD5E50">
            <w:pPr>
              <w:jc w:val="center"/>
              <w:rPr>
                <w:rFonts w:ascii="Tahoma" w:hAnsi="Tahoma" w:cs="Tahoma"/>
                <w:b/>
                <w:kern w:val="2"/>
                <w:sz w:val="22"/>
                <w:szCs w:val="22"/>
              </w:rPr>
            </w:pPr>
            <w:r w:rsidRPr="006F7D55">
              <w:rPr>
                <w:rFonts w:ascii="Tahoma" w:hAnsi="Tahoma" w:cs="Tahoma"/>
                <w:b/>
                <w:kern w:val="2"/>
                <w:sz w:val="22"/>
                <w:szCs w:val="22"/>
              </w:rPr>
              <w:t>PIRKĖJAS</w:t>
            </w:r>
          </w:p>
        </w:tc>
        <w:tc>
          <w:tcPr>
            <w:tcW w:w="4720" w:type="dxa"/>
          </w:tcPr>
          <w:p w14:paraId="77A89ACF" w14:textId="122B2D9C" w:rsidR="00DD5E50" w:rsidRPr="002D69E0" w:rsidRDefault="00DD5E50" w:rsidP="00DD5E50">
            <w:pPr>
              <w:jc w:val="center"/>
              <w:rPr>
                <w:rFonts w:ascii="Tahoma" w:hAnsi="Tahoma" w:cs="Tahoma"/>
                <w:b/>
                <w:kern w:val="2"/>
                <w:sz w:val="22"/>
                <w:szCs w:val="22"/>
              </w:rPr>
            </w:pPr>
            <w:r w:rsidRPr="006F7D55">
              <w:rPr>
                <w:rFonts w:ascii="Tahoma" w:hAnsi="Tahoma" w:cs="Tahoma"/>
                <w:b/>
                <w:kern w:val="2"/>
                <w:sz w:val="22"/>
                <w:szCs w:val="22"/>
              </w:rPr>
              <w:t>TIEKĖJAS</w:t>
            </w:r>
          </w:p>
        </w:tc>
      </w:tr>
      <w:tr w:rsidR="00281BA6" w:rsidRPr="002D69E0" w14:paraId="21CAB534" w14:textId="77777777" w:rsidTr="00281BA6">
        <w:tc>
          <w:tcPr>
            <w:tcW w:w="4815" w:type="dxa"/>
            <w:gridSpan w:val="3"/>
          </w:tcPr>
          <w:p w14:paraId="578049DB" w14:textId="33E784B0" w:rsidR="00281BA6" w:rsidRPr="002D69E0" w:rsidRDefault="00281BA6" w:rsidP="00281BA6">
            <w:pPr>
              <w:jc w:val="center"/>
              <w:rPr>
                <w:rFonts w:ascii="Tahoma" w:hAnsi="Tahoma" w:cs="Tahoma"/>
                <w:color w:val="4472C4"/>
                <w:kern w:val="2"/>
                <w:sz w:val="22"/>
                <w:szCs w:val="22"/>
              </w:rPr>
            </w:pPr>
            <w:r w:rsidRPr="006F7D55">
              <w:rPr>
                <w:rFonts w:ascii="Tahoma" w:hAnsi="Tahoma" w:cs="Tahoma"/>
                <w:color w:val="4472C4"/>
                <w:kern w:val="2"/>
                <w:sz w:val="22"/>
                <w:szCs w:val="22"/>
              </w:rPr>
              <w:t>(nurodomos atstovo pareigos, vardas, pavardė)</w:t>
            </w:r>
          </w:p>
        </w:tc>
        <w:tc>
          <w:tcPr>
            <w:tcW w:w="4720" w:type="dxa"/>
          </w:tcPr>
          <w:p w14:paraId="6F9E2A53" w14:textId="2FEB4AFC" w:rsidR="00281BA6" w:rsidRPr="002D69E0" w:rsidRDefault="00281BA6" w:rsidP="00281BA6">
            <w:pPr>
              <w:jc w:val="center"/>
              <w:rPr>
                <w:rFonts w:ascii="Tahoma" w:hAnsi="Tahoma" w:cs="Tahoma"/>
                <w:b/>
                <w:kern w:val="2"/>
                <w:sz w:val="22"/>
                <w:szCs w:val="22"/>
              </w:rPr>
            </w:pPr>
            <w:r w:rsidRPr="006F7D55">
              <w:rPr>
                <w:rFonts w:ascii="Tahoma" w:hAnsi="Tahoma" w:cs="Tahoma"/>
                <w:color w:val="4472C4"/>
                <w:kern w:val="2"/>
                <w:sz w:val="22"/>
                <w:szCs w:val="22"/>
              </w:rPr>
              <w:t>(nurodomos atstovo pareigos, vardas, pavardė)</w:t>
            </w:r>
          </w:p>
        </w:tc>
      </w:tr>
      <w:tr w:rsidR="00DD5E50" w:rsidRPr="002D69E0" w14:paraId="0C834F1B" w14:textId="77777777" w:rsidTr="00281BA6">
        <w:tc>
          <w:tcPr>
            <w:tcW w:w="4815" w:type="dxa"/>
            <w:gridSpan w:val="3"/>
          </w:tcPr>
          <w:p w14:paraId="70A874E5" w14:textId="77777777" w:rsidR="00DD5E50" w:rsidRDefault="00DD5E50" w:rsidP="00DD5E50">
            <w:pPr>
              <w:jc w:val="center"/>
              <w:rPr>
                <w:rFonts w:ascii="Tahoma" w:hAnsi="Tahoma" w:cs="Tahoma"/>
                <w:bCs/>
                <w:i/>
                <w:iCs/>
                <w:kern w:val="2"/>
                <w:sz w:val="20"/>
              </w:rPr>
            </w:pPr>
          </w:p>
          <w:p w14:paraId="09995CBF" w14:textId="77777777" w:rsidR="00DD5E50" w:rsidRPr="00446B51" w:rsidRDefault="00DD5E50" w:rsidP="00DD5E50">
            <w:pPr>
              <w:jc w:val="center"/>
              <w:rPr>
                <w:rFonts w:ascii="Tahoma" w:hAnsi="Tahoma" w:cs="Tahoma"/>
                <w:bCs/>
                <w:i/>
                <w:iCs/>
                <w:kern w:val="2"/>
                <w:sz w:val="20"/>
              </w:rPr>
            </w:pPr>
            <w:r w:rsidRPr="00446B51">
              <w:rPr>
                <w:rFonts w:ascii="Tahoma" w:hAnsi="Tahoma" w:cs="Tahoma"/>
                <w:bCs/>
                <w:i/>
                <w:iCs/>
                <w:kern w:val="2"/>
                <w:sz w:val="20"/>
              </w:rPr>
              <w:t>Pasirašoma kvalifikuotais elektroniniais parašais</w:t>
            </w:r>
          </w:p>
          <w:p w14:paraId="449ED037" w14:textId="77777777" w:rsidR="00DD5E50" w:rsidRPr="002D69E0" w:rsidRDefault="00DD5E50" w:rsidP="00DD5E50">
            <w:pPr>
              <w:jc w:val="center"/>
              <w:rPr>
                <w:rFonts w:ascii="Tahoma" w:hAnsi="Tahoma" w:cs="Tahoma"/>
                <w:b/>
                <w:color w:val="4472C4"/>
                <w:kern w:val="2"/>
                <w:sz w:val="22"/>
                <w:szCs w:val="22"/>
              </w:rPr>
            </w:pPr>
          </w:p>
        </w:tc>
        <w:tc>
          <w:tcPr>
            <w:tcW w:w="4720" w:type="dxa"/>
          </w:tcPr>
          <w:p w14:paraId="01DFF3E4" w14:textId="77777777" w:rsidR="00DD5E50" w:rsidRDefault="00DD5E50" w:rsidP="00DD5E50">
            <w:pPr>
              <w:jc w:val="center"/>
              <w:rPr>
                <w:rFonts w:ascii="Tahoma" w:hAnsi="Tahoma" w:cs="Tahoma"/>
                <w:bCs/>
                <w:i/>
                <w:iCs/>
                <w:kern w:val="2"/>
                <w:sz w:val="20"/>
              </w:rPr>
            </w:pPr>
          </w:p>
          <w:p w14:paraId="079C2FA6" w14:textId="77777777" w:rsidR="00DD5E50" w:rsidRPr="00446B51" w:rsidRDefault="00DD5E50" w:rsidP="00DD5E50">
            <w:pPr>
              <w:jc w:val="center"/>
              <w:rPr>
                <w:rFonts w:ascii="Tahoma" w:hAnsi="Tahoma" w:cs="Tahoma"/>
                <w:bCs/>
                <w:i/>
                <w:iCs/>
                <w:kern w:val="2"/>
                <w:sz w:val="20"/>
              </w:rPr>
            </w:pPr>
            <w:r w:rsidRPr="00446B51">
              <w:rPr>
                <w:rFonts w:ascii="Tahoma" w:hAnsi="Tahoma" w:cs="Tahoma"/>
                <w:bCs/>
                <w:i/>
                <w:iCs/>
                <w:kern w:val="2"/>
                <w:sz w:val="20"/>
              </w:rPr>
              <w:t>Pasirašoma kvalifikuotais elektroniniais parašais</w:t>
            </w:r>
          </w:p>
          <w:p w14:paraId="644A2BE8" w14:textId="5B87C00F" w:rsidR="00DD5E50" w:rsidRPr="002D69E0" w:rsidRDefault="00DD5E50" w:rsidP="00DD5E50">
            <w:pPr>
              <w:jc w:val="center"/>
              <w:rPr>
                <w:rFonts w:ascii="Tahoma" w:hAnsi="Tahoma" w:cs="Tahoma"/>
                <w:b/>
                <w:color w:val="4472C4"/>
                <w:kern w:val="2"/>
                <w:sz w:val="22"/>
                <w:szCs w:val="22"/>
              </w:rPr>
            </w:pPr>
          </w:p>
        </w:tc>
      </w:tr>
    </w:tbl>
    <w:p w14:paraId="247E80E6" w14:textId="77777777" w:rsidR="00027B83" w:rsidRPr="002D69E0" w:rsidRDefault="00027B83">
      <w:pPr>
        <w:rPr>
          <w:rFonts w:ascii="Tahoma" w:hAnsi="Tahoma" w:cs="Tahoma"/>
          <w:sz w:val="22"/>
          <w:szCs w:val="22"/>
        </w:rPr>
      </w:pPr>
    </w:p>
    <w:p w14:paraId="2423B2FA" w14:textId="77777777" w:rsidR="00027B83" w:rsidRPr="002D69E0" w:rsidRDefault="00027B83">
      <w:pPr>
        <w:rPr>
          <w:rFonts w:ascii="Tahoma" w:hAnsi="Tahoma" w:cs="Tahoma"/>
          <w:sz w:val="22"/>
          <w:szCs w:val="22"/>
        </w:rPr>
      </w:pPr>
    </w:p>
    <w:p w14:paraId="0895D5E0" w14:textId="77777777" w:rsidR="00027B83" w:rsidRPr="002D69E0" w:rsidRDefault="000B0897">
      <w:pPr>
        <w:tabs>
          <w:tab w:val="left" w:pos="5400"/>
        </w:tabs>
        <w:jc w:val="center"/>
        <w:textAlignment w:val="center"/>
        <w:rPr>
          <w:rFonts w:ascii="Tahoma" w:hAnsi="Tahoma" w:cs="Tahoma"/>
          <w:sz w:val="22"/>
          <w:szCs w:val="22"/>
        </w:rPr>
      </w:pPr>
      <w:r w:rsidRPr="002D69E0">
        <w:rPr>
          <w:rFonts w:ascii="Tahoma" w:hAnsi="Tahoma" w:cs="Tahoma"/>
          <w:b/>
          <w:bCs/>
          <w:sz w:val="22"/>
          <w:szCs w:val="22"/>
        </w:rPr>
        <w:t>______________</w:t>
      </w:r>
    </w:p>
    <w:sectPr w:rsidR="00027B83" w:rsidRPr="002D69E0">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7A43A" w14:textId="77777777" w:rsidR="00404882" w:rsidRDefault="00404882">
      <w:pPr>
        <w:rPr>
          <w:sz w:val="20"/>
        </w:rPr>
      </w:pPr>
      <w:r>
        <w:rPr>
          <w:sz w:val="20"/>
        </w:rPr>
        <w:separator/>
      </w:r>
    </w:p>
  </w:endnote>
  <w:endnote w:type="continuationSeparator" w:id="0">
    <w:p w14:paraId="0646B703" w14:textId="77777777" w:rsidR="00404882" w:rsidRDefault="00404882">
      <w:pPr>
        <w:rPr>
          <w:sz w:val="20"/>
        </w:rPr>
      </w:pPr>
      <w:r>
        <w:rPr>
          <w:sz w:val="20"/>
        </w:rPr>
        <w:continuationSeparator/>
      </w:r>
    </w:p>
  </w:endnote>
  <w:endnote w:type="continuationNotice" w:id="1">
    <w:p w14:paraId="0F30BDB6" w14:textId="77777777" w:rsidR="00404882" w:rsidRDefault="00404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DB75F" w14:textId="77777777" w:rsidR="00404882" w:rsidRDefault="00404882">
      <w:pPr>
        <w:rPr>
          <w:sz w:val="20"/>
        </w:rPr>
      </w:pPr>
      <w:r>
        <w:rPr>
          <w:sz w:val="20"/>
        </w:rPr>
        <w:separator/>
      </w:r>
    </w:p>
  </w:footnote>
  <w:footnote w:type="continuationSeparator" w:id="0">
    <w:p w14:paraId="2904BF4E" w14:textId="77777777" w:rsidR="00404882" w:rsidRDefault="00404882">
      <w:pPr>
        <w:rPr>
          <w:sz w:val="20"/>
        </w:rPr>
      </w:pPr>
      <w:r>
        <w:rPr>
          <w:sz w:val="20"/>
        </w:rPr>
        <w:continuationSeparator/>
      </w:r>
    </w:p>
  </w:footnote>
  <w:footnote w:type="continuationNotice" w:id="1">
    <w:p w14:paraId="4C5F3E3A" w14:textId="77777777" w:rsidR="00404882" w:rsidRDefault="00404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E4F"/>
    <w:rsid w:val="00027B83"/>
    <w:rsid w:val="000367A0"/>
    <w:rsid w:val="000B0897"/>
    <w:rsid w:val="000B1DE5"/>
    <w:rsid w:val="00120A45"/>
    <w:rsid w:val="00132415"/>
    <w:rsid w:val="00170C7D"/>
    <w:rsid w:val="00177E1E"/>
    <w:rsid w:val="001A41C9"/>
    <w:rsid w:val="001C0DFA"/>
    <w:rsid w:val="00214F93"/>
    <w:rsid w:val="00247C5D"/>
    <w:rsid w:val="0027725F"/>
    <w:rsid w:val="00281652"/>
    <w:rsid w:val="00281BA6"/>
    <w:rsid w:val="002B1201"/>
    <w:rsid w:val="002B3E31"/>
    <w:rsid w:val="002C39CA"/>
    <w:rsid w:val="002C7F38"/>
    <w:rsid w:val="002D69E0"/>
    <w:rsid w:val="002F3B94"/>
    <w:rsid w:val="00380E03"/>
    <w:rsid w:val="00385887"/>
    <w:rsid w:val="003C0F8D"/>
    <w:rsid w:val="00402199"/>
    <w:rsid w:val="00404882"/>
    <w:rsid w:val="004E7167"/>
    <w:rsid w:val="004F400B"/>
    <w:rsid w:val="004F5E22"/>
    <w:rsid w:val="0052671F"/>
    <w:rsid w:val="00527360"/>
    <w:rsid w:val="00545279"/>
    <w:rsid w:val="005B004A"/>
    <w:rsid w:val="005C41B6"/>
    <w:rsid w:val="005D47D2"/>
    <w:rsid w:val="00657731"/>
    <w:rsid w:val="006A07C4"/>
    <w:rsid w:val="006A7FBE"/>
    <w:rsid w:val="006C79AA"/>
    <w:rsid w:val="006F0803"/>
    <w:rsid w:val="006F5143"/>
    <w:rsid w:val="00745D97"/>
    <w:rsid w:val="00753ACE"/>
    <w:rsid w:val="007621BC"/>
    <w:rsid w:val="007A75C6"/>
    <w:rsid w:val="008305F4"/>
    <w:rsid w:val="0083118A"/>
    <w:rsid w:val="008446AC"/>
    <w:rsid w:val="008B73A8"/>
    <w:rsid w:val="008C1778"/>
    <w:rsid w:val="008D385B"/>
    <w:rsid w:val="008F5D6D"/>
    <w:rsid w:val="00912FEE"/>
    <w:rsid w:val="00924312"/>
    <w:rsid w:val="00950B1C"/>
    <w:rsid w:val="00951D02"/>
    <w:rsid w:val="009728BC"/>
    <w:rsid w:val="009A79EF"/>
    <w:rsid w:val="009E2621"/>
    <w:rsid w:val="009E434B"/>
    <w:rsid w:val="00A20895"/>
    <w:rsid w:val="00A75DC1"/>
    <w:rsid w:val="00A861C9"/>
    <w:rsid w:val="00AA3DE2"/>
    <w:rsid w:val="00AA462A"/>
    <w:rsid w:val="00AB0634"/>
    <w:rsid w:val="00AD5ED9"/>
    <w:rsid w:val="00AE4DA2"/>
    <w:rsid w:val="00AF19BE"/>
    <w:rsid w:val="00AF6101"/>
    <w:rsid w:val="00AF78C5"/>
    <w:rsid w:val="00B05215"/>
    <w:rsid w:val="00B46F6F"/>
    <w:rsid w:val="00B81836"/>
    <w:rsid w:val="00BB66DD"/>
    <w:rsid w:val="00BE577F"/>
    <w:rsid w:val="00C22104"/>
    <w:rsid w:val="00C23486"/>
    <w:rsid w:val="00C71AED"/>
    <w:rsid w:val="00C7214E"/>
    <w:rsid w:val="00C74FA2"/>
    <w:rsid w:val="00D00E5E"/>
    <w:rsid w:val="00D10131"/>
    <w:rsid w:val="00D33028"/>
    <w:rsid w:val="00D778A9"/>
    <w:rsid w:val="00D91AFE"/>
    <w:rsid w:val="00DA4E0C"/>
    <w:rsid w:val="00DD5E50"/>
    <w:rsid w:val="00DF64B9"/>
    <w:rsid w:val="00E2238A"/>
    <w:rsid w:val="00E30D4B"/>
    <w:rsid w:val="00E55C50"/>
    <w:rsid w:val="00E65EDC"/>
    <w:rsid w:val="00EB3AEA"/>
    <w:rsid w:val="00EC4C0F"/>
    <w:rsid w:val="00EF718C"/>
    <w:rsid w:val="00EF7336"/>
    <w:rsid w:val="00F60BD9"/>
    <w:rsid w:val="00F72377"/>
    <w:rsid w:val="00FD3DFE"/>
    <w:rsid w:val="00FE1C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AF19BE"/>
    <w:rPr>
      <w:color w:val="0563C1" w:themeColor="hyperlink"/>
      <w:u w:val="single"/>
    </w:rPr>
  </w:style>
  <w:style w:type="character" w:styleId="UnresolvedMention">
    <w:name w:val="Unresolved Mention"/>
    <w:basedOn w:val="DefaultParagraphFont"/>
    <w:uiPriority w:val="99"/>
    <w:semiHidden/>
    <w:unhideWhenUsed/>
    <w:rsid w:val="00AF19BE"/>
    <w:rPr>
      <w:color w:val="605E5C"/>
      <w:shd w:val="clear" w:color="auto" w:fill="E1DFDD"/>
    </w:rPr>
  </w:style>
  <w:style w:type="paragraph" w:styleId="ListParagraph">
    <w:name w:val="List Paragraph"/>
    <w:basedOn w:val="Normal"/>
    <w:rsid w:val="00E55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2lithuani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2lithuania.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2lithuania.com/" TargetMode="External"/><Relationship Id="rId5" Type="http://schemas.openxmlformats.org/officeDocument/2006/relationships/styles" Target="styles.xml"/><Relationship Id="rId15" Type="http://schemas.openxmlformats.org/officeDocument/2006/relationships/hyperlink" Target="https://b2lithuania.com/" TargetMode="External"/><Relationship Id="rId10" Type="http://schemas.openxmlformats.org/officeDocument/2006/relationships/hyperlink" Target="mailto:dokumentai@inovacijuagentura.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b2lithuan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2687</Words>
  <Characters>17446</Characters>
  <Application>Microsoft Office Word</Application>
  <DocSecurity>0</DocSecurity>
  <Lines>726</Lines>
  <Paragraphs>529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2026-02-24T13:56:00Z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